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FF8D" w14:textId="77777777" w:rsidR="00CA3BFA" w:rsidRPr="00AC79C4" w:rsidRDefault="00CA3BFA">
      <w:pPr>
        <w:widowControl w:val="0"/>
        <w:pBdr>
          <w:top w:val="nil"/>
          <w:left w:val="nil"/>
          <w:bottom w:val="nil"/>
          <w:right w:val="nil"/>
          <w:between w:val="nil"/>
        </w:pBdr>
        <w:spacing w:line="276" w:lineRule="auto"/>
        <w:rPr>
          <w:color w:val="000000"/>
          <w:sz w:val="18"/>
          <w:szCs w:val="18"/>
        </w:rPr>
      </w:pPr>
    </w:p>
    <w:tbl>
      <w:tblPr>
        <w:tblStyle w:val="a"/>
        <w:tblW w:w="9086" w:type="dxa"/>
        <w:tblLayout w:type="fixed"/>
        <w:tblLook w:val="0000" w:firstRow="0" w:lastRow="0" w:firstColumn="0" w:lastColumn="0" w:noHBand="0" w:noVBand="0"/>
      </w:tblPr>
      <w:tblGrid>
        <w:gridCol w:w="4328"/>
        <w:gridCol w:w="4758"/>
      </w:tblGrid>
      <w:tr w:rsidR="00CA3BFA" w:rsidRPr="00AC79C4" w14:paraId="4ACD1110" w14:textId="77777777">
        <w:trPr>
          <w:trHeight w:val="5284"/>
        </w:trPr>
        <w:tc>
          <w:tcPr>
            <w:tcW w:w="9086" w:type="dxa"/>
            <w:gridSpan w:val="2"/>
            <w:vAlign w:val="center"/>
          </w:tcPr>
          <w:p w14:paraId="2922A1BC" w14:textId="77777777" w:rsidR="00CA3BFA" w:rsidRPr="00AC79C4" w:rsidRDefault="00CA3BFA">
            <w:pPr>
              <w:pBdr>
                <w:top w:val="nil"/>
                <w:left w:val="nil"/>
                <w:bottom w:val="nil"/>
                <w:right w:val="nil"/>
                <w:between w:val="nil"/>
              </w:pBdr>
              <w:spacing w:line="290" w:lineRule="auto"/>
              <w:jc w:val="center"/>
              <w:rPr>
                <w:color w:val="000000"/>
                <w:sz w:val="18"/>
                <w:szCs w:val="18"/>
              </w:rPr>
            </w:pPr>
          </w:p>
          <w:p w14:paraId="30A37726" w14:textId="7BCE6123" w:rsidR="00CA3BFA" w:rsidRPr="00AC79C4" w:rsidRDefault="00FC2E9C">
            <w:pPr>
              <w:pBdr>
                <w:top w:val="nil"/>
                <w:left w:val="nil"/>
                <w:bottom w:val="nil"/>
                <w:right w:val="nil"/>
                <w:between w:val="nil"/>
              </w:pBdr>
              <w:spacing w:line="290" w:lineRule="auto"/>
              <w:jc w:val="center"/>
              <w:rPr>
                <w:b/>
                <w:color w:val="000000"/>
                <w:sz w:val="18"/>
                <w:szCs w:val="18"/>
              </w:rPr>
            </w:pPr>
            <w:r w:rsidRPr="00AC79C4">
              <w:rPr>
                <w:b/>
                <w:color w:val="000000"/>
                <w:sz w:val="18"/>
                <w:szCs w:val="18"/>
              </w:rPr>
              <w:t>CONTRACT DE SPONSORIZARE</w:t>
            </w:r>
          </w:p>
          <w:p w14:paraId="0A1EBC15" w14:textId="77777777" w:rsidR="00CA3BFA" w:rsidRPr="00AC79C4" w:rsidRDefault="00CA3BFA">
            <w:pPr>
              <w:pBdr>
                <w:top w:val="nil"/>
                <w:left w:val="nil"/>
                <w:bottom w:val="nil"/>
                <w:right w:val="nil"/>
                <w:between w:val="nil"/>
              </w:pBdr>
              <w:spacing w:line="290" w:lineRule="auto"/>
              <w:jc w:val="center"/>
              <w:rPr>
                <w:color w:val="000000"/>
                <w:sz w:val="18"/>
                <w:szCs w:val="18"/>
              </w:rPr>
            </w:pPr>
          </w:p>
          <w:p w14:paraId="58222BD9" w14:textId="77777777" w:rsidR="00CA3BFA" w:rsidRPr="00AC79C4" w:rsidRDefault="00FC2E9C">
            <w:pPr>
              <w:pBdr>
                <w:top w:val="nil"/>
                <w:left w:val="nil"/>
                <w:bottom w:val="nil"/>
                <w:right w:val="nil"/>
                <w:between w:val="nil"/>
              </w:pBdr>
              <w:spacing w:line="290" w:lineRule="auto"/>
              <w:jc w:val="center"/>
              <w:rPr>
                <w:color w:val="000000"/>
                <w:sz w:val="18"/>
                <w:szCs w:val="18"/>
              </w:rPr>
            </w:pPr>
            <w:r w:rsidRPr="00AC79C4">
              <w:rPr>
                <w:color w:val="000000"/>
                <w:sz w:val="18"/>
                <w:szCs w:val="18"/>
              </w:rPr>
              <w:t xml:space="preserve">nr. </w:t>
            </w:r>
            <w:r w:rsidRPr="00AC79C4">
              <w:rPr>
                <w:color w:val="000000"/>
                <w:sz w:val="18"/>
                <w:szCs w:val="18"/>
                <w:highlight w:val="yellow"/>
              </w:rPr>
              <w:t>[●</w:t>
            </w:r>
            <w:r w:rsidRPr="00AC79C4">
              <w:rPr>
                <w:color w:val="000000"/>
                <w:sz w:val="18"/>
                <w:szCs w:val="18"/>
              </w:rPr>
              <w:t xml:space="preserve">] din data de </w:t>
            </w:r>
            <w:r w:rsidRPr="00AC79C4">
              <w:rPr>
                <w:sz w:val="18"/>
                <w:szCs w:val="18"/>
              </w:rPr>
              <w:t xml:space="preserve"> </w:t>
            </w:r>
            <w:r w:rsidRPr="00AC79C4">
              <w:rPr>
                <w:sz w:val="18"/>
                <w:szCs w:val="18"/>
                <w:highlight w:val="yellow"/>
              </w:rPr>
              <w:t>[●</w:t>
            </w:r>
            <w:r w:rsidRPr="00AC79C4">
              <w:rPr>
                <w:sz w:val="18"/>
                <w:szCs w:val="18"/>
              </w:rPr>
              <w:t>]</w:t>
            </w:r>
          </w:p>
          <w:p w14:paraId="31F902D8" w14:textId="77777777" w:rsidR="00CA3BFA" w:rsidRPr="00AC79C4" w:rsidRDefault="00CA3BFA">
            <w:pPr>
              <w:pBdr>
                <w:top w:val="nil"/>
                <w:left w:val="nil"/>
                <w:bottom w:val="nil"/>
                <w:right w:val="nil"/>
                <w:between w:val="nil"/>
              </w:pBdr>
              <w:spacing w:before="120" w:after="120" w:line="290" w:lineRule="auto"/>
              <w:jc w:val="center"/>
              <w:rPr>
                <w:color w:val="000000"/>
                <w:sz w:val="18"/>
                <w:szCs w:val="18"/>
              </w:rPr>
            </w:pPr>
          </w:p>
          <w:p w14:paraId="38EED83C" w14:textId="77777777" w:rsidR="00CA3BFA" w:rsidRPr="00AC79C4" w:rsidRDefault="00FC2E9C">
            <w:pPr>
              <w:pBdr>
                <w:top w:val="nil"/>
                <w:left w:val="nil"/>
                <w:bottom w:val="nil"/>
                <w:right w:val="nil"/>
                <w:between w:val="nil"/>
              </w:pBdr>
              <w:spacing w:line="290" w:lineRule="auto"/>
              <w:jc w:val="center"/>
              <w:rPr>
                <w:color w:val="000000"/>
                <w:sz w:val="18"/>
                <w:szCs w:val="18"/>
              </w:rPr>
            </w:pPr>
            <w:r w:rsidRPr="00AC79C4">
              <w:rPr>
                <w:color w:val="000000"/>
                <w:sz w:val="18"/>
                <w:szCs w:val="18"/>
              </w:rPr>
              <w:t>Între</w:t>
            </w:r>
          </w:p>
          <w:p w14:paraId="3DEA3F60" w14:textId="77777777" w:rsidR="00CA3BFA" w:rsidRPr="00AC79C4" w:rsidRDefault="00FC2E9C">
            <w:pPr>
              <w:spacing w:line="290" w:lineRule="auto"/>
              <w:jc w:val="center"/>
              <w:rPr>
                <w:b/>
                <w:color w:val="000000"/>
                <w:sz w:val="18"/>
                <w:szCs w:val="18"/>
              </w:rPr>
            </w:pPr>
            <w:r w:rsidRPr="00AC79C4">
              <w:rPr>
                <w:sz w:val="18"/>
                <w:szCs w:val="18"/>
              </w:rPr>
              <w:t xml:space="preserve"> </w:t>
            </w:r>
            <w:r w:rsidRPr="00AC79C4">
              <w:rPr>
                <w:sz w:val="18"/>
                <w:szCs w:val="18"/>
                <w:highlight w:val="yellow"/>
              </w:rPr>
              <w:t>[●</w:t>
            </w:r>
            <w:r w:rsidRPr="00AC79C4">
              <w:rPr>
                <w:sz w:val="18"/>
                <w:szCs w:val="18"/>
              </w:rPr>
              <w:t>]</w:t>
            </w:r>
          </w:p>
          <w:p w14:paraId="5E8E2DF3" w14:textId="77777777" w:rsidR="00CA3BFA" w:rsidRPr="00AC79C4" w:rsidRDefault="00FC2E9C">
            <w:pPr>
              <w:pBdr>
                <w:top w:val="nil"/>
                <w:left w:val="nil"/>
                <w:bottom w:val="nil"/>
                <w:right w:val="nil"/>
                <w:between w:val="nil"/>
              </w:pBdr>
              <w:spacing w:line="290" w:lineRule="auto"/>
              <w:jc w:val="center"/>
              <w:rPr>
                <w:color w:val="000000"/>
                <w:sz w:val="18"/>
                <w:szCs w:val="18"/>
              </w:rPr>
            </w:pPr>
            <w:r w:rsidRPr="00AC79C4">
              <w:rPr>
                <w:color w:val="000000"/>
                <w:sz w:val="18"/>
                <w:szCs w:val="18"/>
              </w:rPr>
              <w:t>în calitate de sponsor</w:t>
            </w:r>
          </w:p>
          <w:p w14:paraId="0F85A895" w14:textId="77777777" w:rsidR="00CA3BFA" w:rsidRPr="00AC79C4" w:rsidRDefault="00CA3BFA">
            <w:pPr>
              <w:pBdr>
                <w:top w:val="nil"/>
                <w:left w:val="nil"/>
                <w:bottom w:val="nil"/>
                <w:right w:val="nil"/>
                <w:between w:val="nil"/>
              </w:pBdr>
              <w:spacing w:line="290" w:lineRule="auto"/>
              <w:jc w:val="center"/>
              <w:rPr>
                <w:color w:val="000000"/>
                <w:sz w:val="18"/>
                <w:szCs w:val="18"/>
              </w:rPr>
            </w:pPr>
          </w:p>
          <w:p w14:paraId="15A125C9" w14:textId="77777777" w:rsidR="00CA3BFA" w:rsidRPr="00AC79C4" w:rsidRDefault="00FC2E9C">
            <w:pPr>
              <w:pBdr>
                <w:top w:val="nil"/>
                <w:left w:val="nil"/>
                <w:bottom w:val="nil"/>
                <w:right w:val="nil"/>
                <w:between w:val="nil"/>
              </w:pBdr>
              <w:spacing w:before="120" w:after="120" w:line="290" w:lineRule="auto"/>
              <w:jc w:val="center"/>
              <w:rPr>
                <w:color w:val="000000"/>
                <w:sz w:val="18"/>
                <w:szCs w:val="18"/>
              </w:rPr>
            </w:pPr>
            <w:r w:rsidRPr="00AC79C4">
              <w:rPr>
                <w:color w:val="000000"/>
                <w:sz w:val="18"/>
                <w:szCs w:val="18"/>
              </w:rPr>
              <w:t>și</w:t>
            </w:r>
          </w:p>
          <w:p w14:paraId="623358B3" w14:textId="77777777" w:rsidR="00CA3BFA" w:rsidRPr="00AC79C4" w:rsidRDefault="00CA3BFA">
            <w:pPr>
              <w:pBdr>
                <w:top w:val="nil"/>
                <w:left w:val="nil"/>
                <w:bottom w:val="nil"/>
                <w:right w:val="nil"/>
                <w:between w:val="nil"/>
              </w:pBdr>
              <w:spacing w:line="290" w:lineRule="auto"/>
              <w:jc w:val="center"/>
              <w:rPr>
                <w:b/>
                <w:color w:val="000000"/>
                <w:sz w:val="18"/>
                <w:szCs w:val="18"/>
              </w:rPr>
            </w:pPr>
          </w:p>
          <w:p w14:paraId="66DEAC35" w14:textId="77777777" w:rsidR="00CA3BFA" w:rsidRPr="00AC79C4" w:rsidRDefault="00FC2E9C">
            <w:pPr>
              <w:pBdr>
                <w:top w:val="nil"/>
                <w:left w:val="nil"/>
                <w:bottom w:val="nil"/>
                <w:right w:val="nil"/>
                <w:between w:val="nil"/>
              </w:pBdr>
              <w:spacing w:line="290" w:lineRule="auto"/>
              <w:jc w:val="center"/>
              <w:rPr>
                <w:color w:val="000000"/>
                <w:sz w:val="18"/>
                <w:szCs w:val="18"/>
              </w:rPr>
            </w:pPr>
            <w:r w:rsidRPr="00AC79C4">
              <w:rPr>
                <w:b/>
                <w:sz w:val="18"/>
                <w:szCs w:val="18"/>
              </w:rPr>
              <w:t>Asociația Narada</w:t>
            </w:r>
          </w:p>
          <w:p w14:paraId="07815DA6" w14:textId="77777777" w:rsidR="00CA3BFA" w:rsidRPr="00AC79C4" w:rsidRDefault="00FC2E9C">
            <w:pPr>
              <w:pBdr>
                <w:top w:val="nil"/>
                <w:left w:val="nil"/>
                <w:bottom w:val="nil"/>
                <w:right w:val="nil"/>
                <w:between w:val="nil"/>
              </w:pBdr>
              <w:spacing w:line="290" w:lineRule="auto"/>
              <w:jc w:val="center"/>
              <w:rPr>
                <w:color w:val="000000"/>
                <w:sz w:val="18"/>
                <w:szCs w:val="18"/>
              </w:rPr>
            </w:pPr>
            <w:r w:rsidRPr="00AC79C4">
              <w:rPr>
                <w:color w:val="000000"/>
                <w:sz w:val="18"/>
                <w:szCs w:val="18"/>
              </w:rPr>
              <w:t>în calitate de beneficiar</w:t>
            </w:r>
          </w:p>
          <w:p w14:paraId="08F26E78" w14:textId="77777777" w:rsidR="00CA3BFA" w:rsidRPr="00AC79C4" w:rsidRDefault="00CA3BFA">
            <w:pPr>
              <w:pBdr>
                <w:top w:val="nil"/>
                <w:left w:val="nil"/>
                <w:bottom w:val="nil"/>
                <w:right w:val="nil"/>
                <w:between w:val="nil"/>
              </w:pBdr>
              <w:spacing w:line="290" w:lineRule="auto"/>
              <w:jc w:val="center"/>
              <w:rPr>
                <w:color w:val="000000"/>
                <w:sz w:val="18"/>
                <w:szCs w:val="18"/>
              </w:rPr>
            </w:pPr>
          </w:p>
          <w:p w14:paraId="578497CE" w14:textId="77777777" w:rsidR="00CA3BFA" w:rsidRPr="00AC79C4" w:rsidRDefault="00CA3BFA">
            <w:pPr>
              <w:pBdr>
                <w:top w:val="nil"/>
                <w:left w:val="nil"/>
                <w:bottom w:val="nil"/>
                <w:right w:val="nil"/>
                <w:between w:val="nil"/>
              </w:pBdr>
              <w:spacing w:line="290" w:lineRule="auto"/>
              <w:jc w:val="center"/>
              <w:rPr>
                <w:color w:val="000000"/>
                <w:sz w:val="18"/>
                <w:szCs w:val="18"/>
              </w:rPr>
            </w:pPr>
          </w:p>
          <w:p w14:paraId="14C0AC1B" w14:textId="77777777" w:rsidR="00CA3BFA" w:rsidRPr="00AC79C4" w:rsidRDefault="00CA3BFA">
            <w:pPr>
              <w:pBdr>
                <w:top w:val="nil"/>
                <w:left w:val="nil"/>
                <w:bottom w:val="nil"/>
                <w:right w:val="nil"/>
                <w:between w:val="nil"/>
              </w:pBdr>
              <w:spacing w:line="290" w:lineRule="auto"/>
              <w:jc w:val="center"/>
              <w:rPr>
                <w:color w:val="000000"/>
                <w:sz w:val="18"/>
                <w:szCs w:val="18"/>
              </w:rPr>
            </w:pPr>
          </w:p>
          <w:p w14:paraId="3E973B5C" w14:textId="77777777" w:rsidR="00CA3BFA" w:rsidRPr="00AC79C4" w:rsidRDefault="00FC2E9C">
            <w:pPr>
              <w:pBdr>
                <w:top w:val="nil"/>
                <w:left w:val="nil"/>
                <w:bottom w:val="nil"/>
                <w:right w:val="nil"/>
                <w:between w:val="nil"/>
              </w:pBdr>
              <w:spacing w:line="290" w:lineRule="auto"/>
              <w:jc w:val="center"/>
              <w:rPr>
                <w:color w:val="000000"/>
                <w:sz w:val="18"/>
                <w:szCs w:val="18"/>
              </w:rPr>
            </w:pPr>
            <w:r w:rsidRPr="00AC79C4">
              <w:rPr>
                <w:color w:val="000000"/>
                <w:sz w:val="18"/>
                <w:szCs w:val="18"/>
              </w:rPr>
              <w:tab/>
            </w:r>
            <w:r w:rsidRPr="00AC79C4">
              <w:rPr>
                <w:color w:val="000000"/>
                <w:sz w:val="18"/>
                <w:szCs w:val="18"/>
              </w:rPr>
              <w:tab/>
            </w:r>
          </w:p>
        </w:tc>
      </w:tr>
      <w:tr w:rsidR="00CA3BFA" w:rsidRPr="00AC79C4" w14:paraId="01E9BC3C" w14:textId="77777777">
        <w:trPr>
          <w:trHeight w:val="3941"/>
        </w:trPr>
        <w:tc>
          <w:tcPr>
            <w:tcW w:w="9086" w:type="dxa"/>
            <w:gridSpan w:val="2"/>
          </w:tcPr>
          <w:p w14:paraId="38146815" w14:textId="77777777" w:rsidR="00CA3BFA" w:rsidRPr="00AC79C4" w:rsidRDefault="00CA3BFA">
            <w:pPr>
              <w:pBdr>
                <w:top w:val="nil"/>
                <w:left w:val="nil"/>
                <w:bottom w:val="nil"/>
                <w:right w:val="nil"/>
                <w:between w:val="nil"/>
              </w:pBdr>
              <w:spacing w:before="120" w:after="120" w:line="290" w:lineRule="auto"/>
              <w:jc w:val="center"/>
              <w:rPr>
                <w:color w:val="000000"/>
                <w:sz w:val="18"/>
                <w:szCs w:val="18"/>
              </w:rPr>
            </w:pPr>
          </w:p>
        </w:tc>
      </w:tr>
      <w:tr w:rsidR="00CA3BFA" w:rsidRPr="00AC79C4" w14:paraId="1CC4F989" w14:textId="77777777">
        <w:trPr>
          <w:trHeight w:val="342"/>
        </w:trPr>
        <w:tc>
          <w:tcPr>
            <w:tcW w:w="4328" w:type="dxa"/>
          </w:tcPr>
          <w:p w14:paraId="7EE6EBA9" w14:textId="77777777" w:rsidR="00CA3BFA" w:rsidRPr="00AC79C4" w:rsidRDefault="00CA3BFA">
            <w:pPr>
              <w:spacing w:after="600"/>
              <w:rPr>
                <w:sz w:val="18"/>
                <w:szCs w:val="18"/>
              </w:rPr>
            </w:pPr>
          </w:p>
        </w:tc>
        <w:tc>
          <w:tcPr>
            <w:tcW w:w="4758" w:type="dxa"/>
          </w:tcPr>
          <w:p w14:paraId="7BEBB67E" w14:textId="77777777" w:rsidR="00CA3BFA" w:rsidRPr="00AC79C4" w:rsidRDefault="00FC2E9C">
            <w:pPr>
              <w:rPr>
                <w:sz w:val="18"/>
                <w:szCs w:val="18"/>
              </w:rPr>
            </w:pPr>
            <w:r w:rsidRPr="00AC79C4">
              <w:rPr>
                <w:sz w:val="18"/>
                <w:szCs w:val="18"/>
              </w:rPr>
              <w:t xml:space="preserve"> </w:t>
            </w:r>
          </w:p>
        </w:tc>
      </w:tr>
      <w:tr w:rsidR="00CA3BFA" w:rsidRPr="00AC79C4" w14:paraId="53B303EF" w14:textId="77777777">
        <w:trPr>
          <w:trHeight w:val="397"/>
        </w:trPr>
        <w:tc>
          <w:tcPr>
            <w:tcW w:w="4328" w:type="dxa"/>
          </w:tcPr>
          <w:p w14:paraId="4BA5B6B0" w14:textId="77777777" w:rsidR="00CA3BFA" w:rsidRPr="00AC79C4" w:rsidRDefault="00CA3BFA">
            <w:pPr>
              <w:rPr>
                <w:sz w:val="18"/>
                <w:szCs w:val="18"/>
              </w:rPr>
            </w:pPr>
          </w:p>
        </w:tc>
        <w:tc>
          <w:tcPr>
            <w:tcW w:w="4758" w:type="dxa"/>
          </w:tcPr>
          <w:p w14:paraId="2F5E6770" w14:textId="77777777" w:rsidR="00CA3BFA" w:rsidRPr="00AC79C4" w:rsidRDefault="00FC2E9C">
            <w:pPr>
              <w:jc w:val="right"/>
              <w:rPr>
                <w:sz w:val="18"/>
                <w:szCs w:val="18"/>
              </w:rPr>
            </w:pPr>
            <w:r w:rsidRPr="00AC79C4">
              <w:rPr>
                <w:sz w:val="18"/>
                <w:szCs w:val="18"/>
              </w:rPr>
              <w:t xml:space="preserve"> </w:t>
            </w:r>
          </w:p>
        </w:tc>
      </w:tr>
      <w:tr w:rsidR="00CA3BFA" w:rsidRPr="00AC79C4" w14:paraId="2F5ADD49" w14:textId="77777777">
        <w:trPr>
          <w:trHeight w:val="1304"/>
        </w:trPr>
        <w:tc>
          <w:tcPr>
            <w:tcW w:w="4328" w:type="dxa"/>
          </w:tcPr>
          <w:p w14:paraId="15AAD645" w14:textId="77777777" w:rsidR="00CA3BFA" w:rsidRPr="00AC79C4" w:rsidRDefault="00CA3BFA">
            <w:pPr>
              <w:pBdr>
                <w:top w:val="nil"/>
                <w:left w:val="nil"/>
                <w:bottom w:val="nil"/>
                <w:right w:val="nil"/>
                <w:between w:val="nil"/>
              </w:pBdr>
              <w:spacing w:line="290" w:lineRule="auto"/>
              <w:rPr>
                <w:color w:val="000000"/>
                <w:sz w:val="18"/>
                <w:szCs w:val="18"/>
              </w:rPr>
            </w:pPr>
          </w:p>
        </w:tc>
        <w:tc>
          <w:tcPr>
            <w:tcW w:w="4758" w:type="dxa"/>
          </w:tcPr>
          <w:p w14:paraId="55EAE4DD" w14:textId="77777777" w:rsidR="00CA3BFA" w:rsidRPr="00AC79C4" w:rsidRDefault="00CA3BFA">
            <w:pPr>
              <w:pBdr>
                <w:top w:val="nil"/>
                <w:left w:val="nil"/>
                <w:bottom w:val="nil"/>
                <w:right w:val="nil"/>
                <w:between w:val="nil"/>
              </w:pBdr>
              <w:spacing w:line="290" w:lineRule="auto"/>
              <w:rPr>
                <w:color w:val="000000"/>
                <w:sz w:val="18"/>
                <w:szCs w:val="18"/>
              </w:rPr>
            </w:pPr>
          </w:p>
        </w:tc>
      </w:tr>
      <w:tr w:rsidR="00CA3BFA" w:rsidRPr="00AC79C4" w14:paraId="640FF6A8" w14:textId="77777777">
        <w:trPr>
          <w:trHeight w:val="340"/>
        </w:trPr>
        <w:tc>
          <w:tcPr>
            <w:tcW w:w="4328" w:type="dxa"/>
          </w:tcPr>
          <w:p w14:paraId="4BE7FBAE" w14:textId="77777777" w:rsidR="00CA3BFA" w:rsidRPr="00AC79C4" w:rsidRDefault="00CA3BFA">
            <w:pPr>
              <w:pBdr>
                <w:top w:val="nil"/>
                <w:left w:val="nil"/>
                <w:bottom w:val="nil"/>
                <w:right w:val="nil"/>
                <w:between w:val="nil"/>
              </w:pBdr>
              <w:spacing w:before="120"/>
              <w:rPr>
                <w:color w:val="000000"/>
                <w:sz w:val="18"/>
                <w:szCs w:val="18"/>
              </w:rPr>
            </w:pPr>
          </w:p>
        </w:tc>
        <w:tc>
          <w:tcPr>
            <w:tcW w:w="4758" w:type="dxa"/>
          </w:tcPr>
          <w:p w14:paraId="1DAF2AF7" w14:textId="77777777" w:rsidR="00CA3BFA" w:rsidRPr="00AC79C4" w:rsidRDefault="00CA3BFA">
            <w:pPr>
              <w:pBdr>
                <w:top w:val="nil"/>
                <w:left w:val="nil"/>
                <w:bottom w:val="nil"/>
                <w:right w:val="nil"/>
                <w:between w:val="nil"/>
              </w:pBdr>
              <w:spacing w:before="120"/>
              <w:rPr>
                <w:color w:val="000000"/>
                <w:sz w:val="18"/>
                <w:szCs w:val="18"/>
              </w:rPr>
            </w:pPr>
          </w:p>
        </w:tc>
      </w:tr>
      <w:tr w:rsidR="00CA3BFA" w:rsidRPr="00AC79C4" w14:paraId="37BADABE" w14:textId="77777777">
        <w:trPr>
          <w:trHeight w:val="227"/>
        </w:trPr>
        <w:tc>
          <w:tcPr>
            <w:tcW w:w="4328" w:type="dxa"/>
          </w:tcPr>
          <w:p w14:paraId="53767C52" w14:textId="77777777" w:rsidR="00CA3BFA" w:rsidRPr="00AC79C4" w:rsidRDefault="00CA3BFA">
            <w:pPr>
              <w:pBdr>
                <w:top w:val="nil"/>
                <w:left w:val="nil"/>
                <w:bottom w:val="nil"/>
                <w:right w:val="nil"/>
                <w:between w:val="nil"/>
              </w:pBdr>
              <w:rPr>
                <w:color w:val="000000"/>
                <w:sz w:val="18"/>
                <w:szCs w:val="18"/>
              </w:rPr>
            </w:pPr>
          </w:p>
        </w:tc>
        <w:tc>
          <w:tcPr>
            <w:tcW w:w="4758" w:type="dxa"/>
          </w:tcPr>
          <w:p w14:paraId="038C4835" w14:textId="77777777" w:rsidR="00CA3BFA" w:rsidRPr="00AC79C4" w:rsidRDefault="00CA3BFA">
            <w:pPr>
              <w:pBdr>
                <w:top w:val="nil"/>
                <w:left w:val="nil"/>
                <w:bottom w:val="nil"/>
                <w:right w:val="nil"/>
                <w:between w:val="nil"/>
              </w:pBdr>
              <w:rPr>
                <w:color w:val="000000"/>
                <w:sz w:val="18"/>
                <w:szCs w:val="18"/>
              </w:rPr>
            </w:pPr>
          </w:p>
        </w:tc>
      </w:tr>
    </w:tbl>
    <w:p w14:paraId="39B04E92" w14:textId="77777777" w:rsidR="00CA3BFA" w:rsidRPr="00AC79C4" w:rsidRDefault="00CA3BFA">
      <w:pPr>
        <w:rPr>
          <w:sz w:val="18"/>
          <w:szCs w:val="18"/>
        </w:rPr>
        <w:sectPr w:rsidR="00CA3BFA" w:rsidRPr="00AC79C4">
          <w:headerReference w:type="default" r:id="rId8"/>
          <w:pgSz w:w="11907" w:h="16839"/>
          <w:pgMar w:top="1701" w:right="1588" w:bottom="1304" w:left="1588" w:header="766" w:footer="482" w:gutter="0"/>
          <w:pgNumType w:start="0"/>
          <w:cols w:space="720" w:equalWidth="0">
            <w:col w:w="9360"/>
          </w:cols>
        </w:sectPr>
      </w:pPr>
    </w:p>
    <w:p w14:paraId="3BC30198"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color w:val="000000"/>
          <w:sz w:val="18"/>
          <w:szCs w:val="18"/>
        </w:rPr>
        <w:lastRenderedPageBreak/>
        <w:t>Acest contract de sponsorizare</w:t>
      </w:r>
      <w:r w:rsidRPr="00AC79C4">
        <w:rPr>
          <w:b/>
          <w:color w:val="000000"/>
          <w:sz w:val="18"/>
          <w:szCs w:val="18"/>
        </w:rPr>
        <w:t xml:space="preserve"> </w:t>
      </w:r>
      <w:r w:rsidRPr="00AC79C4">
        <w:rPr>
          <w:color w:val="000000"/>
          <w:sz w:val="18"/>
          <w:szCs w:val="18"/>
        </w:rPr>
        <w:t>(</w:t>
      </w:r>
      <w:r w:rsidRPr="00AC79C4">
        <w:rPr>
          <w:sz w:val="18"/>
          <w:szCs w:val="18"/>
        </w:rPr>
        <w:t>„</w:t>
      </w:r>
      <w:r w:rsidRPr="00AC79C4">
        <w:rPr>
          <w:b/>
          <w:color w:val="000000"/>
          <w:sz w:val="18"/>
          <w:szCs w:val="18"/>
        </w:rPr>
        <w:t>Contractul</w:t>
      </w:r>
      <w:r w:rsidRPr="00AC79C4">
        <w:rPr>
          <w:color w:val="000000"/>
          <w:sz w:val="18"/>
          <w:szCs w:val="18"/>
        </w:rPr>
        <w:t xml:space="preserve">”) a fost încheiat astăzi, </w:t>
      </w:r>
      <w:r w:rsidRPr="00AC79C4">
        <w:rPr>
          <w:sz w:val="18"/>
          <w:szCs w:val="18"/>
        </w:rPr>
        <w:t xml:space="preserve"> </w:t>
      </w:r>
      <w:r w:rsidRPr="00AC79C4">
        <w:rPr>
          <w:sz w:val="18"/>
          <w:szCs w:val="18"/>
          <w:highlight w:val="yellow"/>
        </w:rPr>
        <w:t>[●</w:t>
      </w:r>
      <w:r w:rsidRPr="00AC79C4">
        <w:rPr>
          <w:sz w:val="18"/>
          <w:szCs w:val="18"/>
        </w:rPr>
        <w:t>]</w:t>
      </w:r>
      <w:r w:rsidRPr="00AC79C4">
        <w:rPr>
          <w:color w:val="000000"/>
          <w:sz w:val="18"/>
          <w:szCs w:val="18"/>
        </w:rPr>
        <w:t xml:space="preserve"> cu nr. </w:t>
      </w:r>
      <w:r w:rsidRPr="00AC79C4">
        <w:rPr>
          <w:color w:val="000000"/>
          <w:sz w:val="18"/>
          <w:szCs w:val="18"/>
          <w:highlight w:val="yellow"/>
        </w:rPr>
        <w:t>[●</w:t>
      </w:r>
      <w:r w:rsidRPr="00AC79C4">
        <w:rPr>
          <w:color w:val="000000"/>
          <w:sz w:val="18"/>
          <w:szCs w:val="18"/>
        </w:rPr>
        <w:t xml:space="preserve">]  </w:t>
      </w:r>
      <w:r w:rsidRPr="00AC79C4">
        <w:rPr>
          <w:sz w:val="18"/>
          <w:szCs w:val="18"/>
        </w:rPr>
        <w:t>(„</w:t>
      </w:r>
      <w:r w:rsidRPr="00AC79C4">
        <w:rPr>
          <w:b/>
          <w:color w:val="000000"/>
          <w:sz w:val="18"/>
          <w:szCs w:val="18"/>
        </w:rPr>
        <w:t>Data Semnării</w:t>
      </w:r>
      <w:r w:rsidRPr="00AC79C4">
        <w:rPr>
          <w:color w:val="000000"/>
          <w:sz w:val="18"/>
          <w:szCs w:val="18"/>
        </w:rPr>
        <w:t>”) între:</w:t>
      </w:r>
    </w:p>
    <w:p w14:paraId="46E4B17C" w14:textId="77777777" w:rsidR="008A143B" w:rsidRPr="00AC79C4" w:rsidRDefault="008A143B" w:rsidP="005E39DE">
      <w:pPr>
        <w:pStyle w:val="Parties"/>
        <w:numPr>
          <w:ilvl w:val="0"/>
          <w:numId w:val="12"/>
        </w:numPr>
        <w:rPr>
          <w:sz w:val="18"/>
          <w:szCs w:val="18"/>
          <w:lang w:val="ro-RO"/>
        </w:rPr>
      </w:pPr>
      <w:r w:rsidRPr="00AC79C4">
        <w:rPr>
          <w:sz w:val="18"/>
          <w:szCs w:val="18"/>
          <w:highlight w:val="yellow"/>
          <w:lang w:val="ro-RO"/>
        </w:rPr>
        <w:t>[●]</w:t>
      </w:r>
      <w:r w:rsidRPr="00AC79C4">
        <w:rPr>
          <w:b/>
          <w:sz w:val="18"/>
          <w:szCs w:val="18"/>
          <w:lang w:val="ro-RO"/>
        </w:rPr>
        <w:t xml:space="preserve">, </w:t>
      </w:r>
      <w:r w:rsidRPr="00AC79C4">
        <w:rPr>
          <w:sz w:val="18"/>
          <w:szCs w:val="18"/>
          <w:lang w:val="ro-RO"/>
        </w:rPr>
        <w:t>[</w:t>
      </w:r>
      <w:r w:rsidRPr="00AC79C4">
        <w:rPr>
          <w:i/>
          <w:sz w:val="18"/>
          <w:szCs w:val="18"/>
          <w:highlight w:val="yellow"/>
          <w:lang w:val="ro-RO"/>
        </w:rPr>
        <w:t>date de identificare</w:t>
      </w:r>
      <w:r w:rsidRPr="00AC79C4">
        <w:rPr>
          <w:sz w:val="18"/>
          <w:szCs w:val="18"/>
          <w:lang w:val="ro-RO"/>
        </w:rPr>
        <w:t>],</w:t>
      </w:r>
      <w:r w:rsidRPr="00AC79C4">
        <w:rPr>
          <w:b/>
          <w:sz w:val="18"/>
          <w:szCs w:val="18"/>
          <w:lang w:val="ro-RO"/>
        </w:rPr>
        <w:t xml:space="preserve"> </w:t>
      </w:r>
      <w:r w:rsidRPr="00AC79C4">
        <w:rPr>
          <w:sz w:val="18"/>
          <w:szCs w:val="18"/>
          <w:lang w:val="ro-RO"/>
        </w:rPr>
        <w:t xml:space="preserve">reprezentată prin </w:t>
      </w:r>
      <w:r w:rsidRPr="00AC79C4">
        <w:rPr>
          <w:sz w:val="18"/>
          <w:szCs w:val="18"/>
          <w:highlight w:val="yellow"/>
          <w:lang w:val="ro-RO"/>
        </w:rPr>
        <w:t>[●]</w:t>
      </w:r>
      <w:r w:rsidRPr="00AC79C4">
        <w:rPr>
          <w:sz w:val="18"/>
          <w:szCs w:val="18"/>
          <w:lang w:val="ro-RO"/>
        </w:rPr>
        <w:t xml:space="preserve">, în calitatea sa de </w:t>
      </w:r>
      <w:r w:rsidRPr="00AC79C4">
        <w:rPr>
          <w:sz w:val="18"/>
          <w:szCs w:val="18"/>
          <w:highlight w:val="yellow"/>
          <w:lang w:val="ro-RO"/>
        </w:rPr>
        <w:t>[●]</w:t>
      </w:r>
      <w:r w:rsidRPr="00AC79C4">
        <w:rPr>
          <w:sz w:val="18"/>
          <w:szCs w:val="18"/>
          <w:lang w:val="ro-RO"/>
        </w:rPr>
        <w:t>, în calitate de sponsor</w:t>
      </w:r>
      <w:r w:rsidRPr="00AC79C4">
        <w:rPr>
          <w:b/>
          <w:sz w:val="18"/>
          <w:szCs w:val="18"/>
          <w:lang w:val="ro-RO"/>
        </w:rPr>
        <w:t xml:space="preserve"> </w:t>
      </w:r>
      <w:r w:rsidRPr="00AC79C4">
        <w:rPr>
          <w:sz w:val="18"/>
          <w:szCs w:val="18"/>
          <w:lang w:val="ro-RO"/>
        </w:rPr>
        <w:t>(“</w:t>
      </w:r>
      <w:r w:rsidRPr="00AC79C4">
        <w:rPr>
          <w:b/>
          <w:sz w:val="18"/>
          <w:szCs w:val="18"/>
          <w:lang w:val="ro-RO"/>
        </w:rPr>
        <w:t>Sponsorul</w:t>
      </w:r>
      <w:r w:rsidRPr="00AC79C4">
        <w:rPr>
          <w:sz w:val="18"/>
          <w:szCs w:val="18"/>
          <w:lang w:val="ro-RO"/>
        </w:rPr>
        <w:t>”); și</w:t>
      </w:r>
    </w:p>
    <w:p w14:paraId="623588D6" w14:textId="77777777" w:rsidR="00CA3BFA" w:rsidRPr="00AC79C4" w:rsidRDefault="00FC2E9C">
      <w:pPr>
        <w:pBdr>
          <w:top w:val="nil"/>
          <w:left w:val="nil"/>
          <w:bottom w:val="nil"/>
          <w:right w:val="nil"/>
          <w:between w:val="nil"/>
        </w:pBdr>
        <w:spacing w:after="140" w:line="290" w:lineRule="auto"/>
        <w:ind w:left="680" w:hanging="680"/>
        <w:jc w:val="both"/>
        <w:rPr>
          <w:color w:val="000000"/>
          <w:sz w:val="18"/>
          <w:szCs w:val="18"/>
        </w:rPr>
      </w:pPr>
      <w:r w:rsidRPr="00AC79C4">
        <w:rPr>
          <w:color w:val="000000"/>
          <w:sz w:val="18"/>
          <w:szCs w:val="18"/>
        </w:rPr>
        <w:t>și</w:t>
      </w:r>
    </w:p>
    <w:p w14:paraId="3ACF6EA2" w14:textId="4B1A84DA" w:rsidR="00D45E70" w:rsidRPr="00AC79C4" w:rsidRDefault="00C24817" w:rsidP="008A143B">
      <w:pPr>
        <w:pBdr>
          <w:top w:val="nil"/>
          <w:left w:val="nil"/>
          <w:bottom w:val="nil"/>
          <w:right w:val="nil"/>
          <w:between w:val="nil"/>
        </w:pBdr>
        <w:spacing w:after="140" w:line="290" w:lineRule="auto"/>
        <w:jc w:val="both"/>
        <w:rPr>
          <w:sz w:val="18"/>
          <w:szCs w:val="18"/>
        </w:rPr>
      </w:pPr>
      <w:r w:rsidRPr="00AC79C4">
        <w:rPr>
          <w:b/>
          <w:sz w:val="18"/>
          <w:szCs w:val="18"/>
        </w:rPr>
        <w:t>Asociația Narada</w:t>
      </w:r>
      <w:r w:rsidRPr="00AC79C4">
        <w:rPr>
          <w:color w:val="000000"/>
          <w:sz w:val="18"/>
          <w:szCs w:val="18"/>
        </w:rPr>
        <w:t xml:space="preserve">, organizaţie non-profit, cu sediul la </w:t>
      </w:r>
      <w:r w:rsidRPr="00AC79C4">
        <w:rPr>
          <w:sz w:val="18"/>
          <w:szCs w:val="18"/>
        </w:rPr>
        <w:t>București</w:t>
      </w:r>
      <w:r w:rsidRPr="00AC79C4">
        <w:rPr>
          <w:color w:val="000000"/>
          <w:sz w:val="18"/>
          <w:szCs w:val="18"/>
        </w:rPr>
        <w:t>, Strada</w:t>
      </w:r>
      <w:r w:rsidRPr="00AC79C4">
        <w:rPr>
          <w:sz w:val="18"/>
          <w:szCs w:val="18"/>
        </w:rPr>
        <w:t xml:space="preserve"> Ioviță, nr. 23 - 27</w:t>
      </w:r>
      <w:r w:rsidRPr="00AC79C4">
        <w:rPr>
          <w:color w:val="000000"/>
          <w:sz w:val="18"/>
          <w:szCs w:val="18"/>
        </w:rPr>
        <w:t xml:space="preserve">, </w:t>
      </w:r>
      <w:r w:rsidRPr="00AC79C4">
        <w:rPr>
          <w:sz w:val="18"/>
          <w:szCs w:val="18"/>
        </w:rPr>
        <w:t>et. 6, ap. 24, sector 5,</w:t>
      </w:r>
      <w:r w:rsidRPr="00AC79C4">
        <w:rPr>
          <w:color w:val="000000"/>
          <w:sz w:val="18"/>
          <w:szCs w:val="18"/>
        </w:rPr>
        <w:t xml:space="preserve"> înscrisă în Registrul Special al entităților &amp; unităților de cult la data de 17. 02.2020, cu nr. 8118636  având Codul de înregistrare Fiscală </w:t>
      </w:r>
      <w:r w:rsidRPr="00AC79C4">
        <w:rPr>
          <w:sz w:val="18"/>
          <w:szCs w:val="18"/>
        </w:rPr>
        <w:t xml:space="preserve"> 42157184</w:t>
      </w:r>
      <w:r w:rsidRPr="00AC79C4">
        <w:rPr>
          <w:color w:val="000000"/>
          <w:sz w:val="18"/>
          <w:szCs w:val="18"/>
        </w:rPr>
        <w:t xml:space="preserve">, cont IBAN </w:t>
      </w:r>
      <w:r w:rsidRPr="00AC79C4">
        <w:rPr>
          <w:sz w:val="18"/>
          <w:szCs w:val="18"/>
        </w:rPr>
        <w:t xml:space="preserve"> RO24 INGB 0000 9999 1003 0861</w:t>
      </w:r>
      <w:r w:rsidRPr="00AC79C4">
        <w:rPr>
          <w:color w:val="000000"/>
          <w:sz w:val="18"/>
          <w:szCs w:val="18"/>
        </w:rPr>
        <w:t xml:space="preserve"> deschis la </w:t>
      </w:r>
      <w:r w:rsidRPr="00AC79C4">
        <w:rPr>
          <w:sz w:val="18"/>
          <w:szCs w:val="18"/>
        </w:rPr>
        <w:t>ING BANK</w:t>
      </w:r>
      <w:r w:rsidRPr="00AC79C4">
        <w:rPr>
          <w:color w:val="000000"/>
          <w:sz w:val="18"/>
          <w:szCs w:val="18"/>
        </w:rPr>
        <w:t xml:space="preserve">, Sucursala </w:t>
      </w:r>
      <w:r w:rsidRPr="00AC79C4">
        <w:rPr>
          <w:sz w:val="18"/>
          <w:szCs w:val="18"/>
        </w:rPr>
        <w:t>Știrbei Vodă</w:t>
      </w:r>
      <w:r w:rsidRPr="00AC79C4">
        <w:rPr>
          <w:sz w:val="18"/>
          <w:szCs w:val="18"/>
          <w:lang w:val="en-US"/>
        </w:rPr>
        <w:t xml:space="preserve">, </w:t>
      </w:r>
      <w:r w:rsidRPr="00AC79C4">
        <w:rPr>
          <w:color w:val="000000"/>
          <w:sz w:val="18"/>
          <w:szCs w:val="18"/>
        </w:rPr>
        <w:t xml:space="preserve">cu adresa de corespondenta in </w:t>
      </w:r>
      <w:r w:rsidRPr="00AC79C4">
        <w:rPr>
          <w:sz w:val="18"/>
          <w:szCs w:val="18"/>
        </w:rPr>
        <w:t xml:space="preserve"> </w:t>
      </w:r>
      <w:r w:rsidRPr="00AC79C4">
        <w:rPr>
          <w:noProof/>
          <w:color w:val="000000"/>
          <w:sz w:val="18"/>
          <w:szCs w:val="18"/>
          <w:lang w:val="ro-RO"/>
        </w:rPr>
        <w:t>Strada Fabrica de Glucoza Nr. 9B, Scara CA, Et.5 Ap.</w:t>
      </w:r>
      <w:r w:rsidRPr="00AC79C4">
        <w:rPr>
          <w:noProof/>
          <w:sz w:val="18"/>
          <w:szCs w:val="18"/>
          <w:lang w:val="ro-RO"/>
        </w:rPr>
        <w:t>502, sector 2</w:t>
      </w:r>
      <w:r w:rsidRPr="00AC79C4">
        <w:rPr>
          <w:noProof/>
          <w:color w:val="000000"/>
          <w:sz w:val="18"/>
          <w:szCs w:val="18"/>
          <w:lang w:val="ro-RO"/>
        </w:rPr>
        <w:t>, Bucure</w:t>
      </w:r>
      <w:r w:rsidRPr="00AC79C4">
        <w:rPr>
          <w:noProof/>
          <w:sz w:val="18"/>
          <w:szCs w:val="18"/>
          <w:lang w:val="ro-RO"/>
        </w:rPr>
        <w:t>ș</w:t>
      </w:r>
      <w:r w:rsidRPr="00AC79C4">
        <w:rPr>
          <w:noProof/>
          <w:color w:val="000000"/>
          <w:sz w:val="18"/>
          <w:szCs w:val="18"/>
          <w:lang w:val="ro-RO"/>
        </w:rPr>
        <w:t>ti</w:t>
      </w:r>
      <w:r w:rsidRPr="00AC79C4">
        <w:rPr>
          <w:color w:val="000000"/>
          <w:sz w:val="18"/>
          <w:szCs w:val="18"/>
        </w:rPr>
        <w:t xml:space="preserve">, reprezentată prin </w:t>
      </w:r>
      <w:r w:rsidRPr="00AC79C4">
        <w:rPr>
          <w:sz w:val="18"/>
          <w:szCs w:val="18"/>
        </w:rPr>
        <w:t>Dna. Andra Munteanu</w:t>
      </w:r>
      <w:r w:rsidRPr="00AC79C4">
        <w:rPr>
          <w:color w:val="000000"/>
          <w:sz w:val="18"/>
          <w:szCs w:val="18"/>
        </w:rPr>
        <w:t xml:space="preserve">, </w:t>
      </w:r>
      <w:r w:rsidRPr="00AC79C4">
        <w:rPr>
          <w:sz w:val="18"/>
          <w:szCs w:val="18"/>
        </w:rPr>
        <w:t>Președinte</w:t>
      </w:r>
      <w:r w:rsidRPr="00AC79C4">
        <w:rPr>
          <w:color w:val="000000"/>
          <w:sz w:val="18"/>
          <w:szCs w:val="18"/>
        </w:rPr>
        <w:t>, (</w:t>
      </w:r>
      <w:r w:rsidRPr="00AC79C4">
        <w:rPr>
          <w:sz w:val="18"/>
          <w:szCs w:val="18"/>
        </w:rPr>
        <w:t>„</w:t>
      </w:r>
      <w:r w:rsidRPr="00AC79C4">
        <w:rPr>
          <w:b/>
          <w:color w:val="000000"/>
          <w:sz w:val="18"/>
          <w:szCs w:val="18"/>
        </w:rPr>
        <w:t>Beneficiar</w:t>
      </w:r>
      <w:r w:rsidRPr="00AC79C4">
        <w:rPr>
          <w:color w:val="000000"/>
          <w:sz w:val="18"/>
          <w:szCs w:val="18"/>
        </w:rPr>
        <w:t>”)</w:t>
      </w:r>
    </w:p>
    <w:p w14:paraId="42D3FE1D"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color w:val="000000"/>
          <w:sz w:val="18"/>
          <w:szCs w:val="18"/>
        </w:rPr>
        <w:t xml:space="preserve">(Sponsorul și Beneficiarul sunt denumiți în continuare în mod colectiv </w:t>
      </w:r>
      <w:r w:rsidRPr="00AC79C4">
        <w:rPr>
          <w:sz w:val="18"/>
          <w:szCs w:val="18"/>
        </w:rPr>
        <w:t>„</w:t>
      </w:r>
      <w:r w:rsidRPr="00AC79C4">
        <w:rPr>
          <w:b/>
          <w:color w:val="000000"/>
          <w:sz w:val="18"/>
          <w:szCs w:val="18"/>
        </w:rPr>
        <w:t>Părțile</w:t>
      </w:r>
      <w:r w:rsidRPr="00AC79C4">
        <w:rPr>
          <w:color w:val="000000"/>
          <w:sz w:val="18"/>
          <w:szCs w:val="18"/>
        </w:rPr>
        <w:t xml:space="preserve">” și în mod individual </w:t>
      </w:r>
      <w:r w:rsidRPr="00AC79C4">
        <w:rPr>
          <w:sz w:val="18"/>
          <w:szCs w:val="18"/>
        </w:rPr>
        <w:t>„</w:t>
      </w:r>
      <w:r w:rsidRPr="00AC79C4">
        <w:rPr>
          <w:b/>
          <w:color w:val="000000"/>
          <w:sz w:val="18"/>
          <w:szCs w:val="18"/>
        </w:rPr>
        <w:t>Partea</w:t>
      </w:r>
      <w:r w:rsidRPr="00AC79C4">
        <w:rPr>
          <w:color w:val="000000"/>
          <w:sz w:val="18"/>
          <w:szCs w:val="18"/>
        </w:rPr>
        <w:t>”)</w:t>
      </w:r>
    </w:p>
    <w:p w14:paraId="7BF25EB5" w14:textId="0BB5C2FB" w:rsidR="00CA3BFA" w:rsidRPr="00AC79C4" w:rsidRDefault="00FC2E9C" w:rsidP="0042213D">
      <w:pPr>
        <w:pBdr>
          <w:top w:val="nil"/>
          <w:left w:val="nil"/>
          <w:bottom w:val="nil"/>
          <w:right w:val="nil"/>
          <w:between w:val="nil"/>
        </w:pBdr>
        <w:spacing w:after="140" w:line="290" w:lineRule="auto"/>
        <w:jc w:val="both"/>
        <w:rPr>
          <w:b/>
          <w:color w:val="000000"/>
          <w:sz w:val="18"/>
          <w:szCs w:val="18"/>
        </w:rPr>
      </w:pPr>
      <w:r w:rsidRPr="00AC79C4">
        <w:rPr>
          <w:b/>
          <w:color w:val="000000"/>
          <w:sz w:val="18"/>
          <w:szCs w:val="18"/>
        </w:rPr>
        <w:t>ÎNTRUCÂT:</w:t>
      </w:r>
    </w:p>
    <w:p w14:paraId="1C28328D" w14:textId="74F527BA" w:rsidR="00CA3BFA" w:rsidRPr="00AC79C4" w:rsidRDefault="00C24817">
      <w:pPr>
        <w:numPr>
          <w:ilvl w:val="0"/>
          <w:numId w:val="8"/>
        </w:numPr>
        <w:pBdr>
          <w:top w:val="nil"/>
          <w:left w:val="nil"/>
          <w:bottom w:val="nil"/>
          <w:right w:val="nil"/>
          <w:between w:val="nil"/>
        </w:pBdr>
        <w:spacing w:after="140" w:line="290" w:lineRule="auto"/>
        <w:jc w:val="both"/>
        <w:rPr>
          <w:color w:val="000000"/>
          <w:sz w:val="18"/>
          <w:szCs w:val="18"/>
        </w:rPr>
      </w:pPr>
      <w:r w:rsidRPr="00AC79C4">
        <w:rPr>
          <w:color w:val="000000"/>
          <w:sz w:val="18"/>
          <w:szCs w:val="18"/>
        </w:rPr>
        <w:t xml:space="preserve">Ca parte esențială a </w:t>
      </w:r>
      <w:r w:rsidRPr="00AC79C4">
        <w:rPr>
          <w:b/>
          <w:sz w:val="18"/>
          <w:szCs w:val="18"/>
        </w:rPr>
        <w:t>„Narada”</w:t>
      </w:r>
      <w:r w:rsidRPr="00AC79C4">
        <w:rPr>
          <w:color w:val="000000"/>
          <w:sz w:val="18"/>
          <w:szCs w:val="18"/>
        </w:rPr>
        <w:t>, Beneficiarul organizează și administrează o platformă online dedicată (</w:t>
      </w:r>
      <w:r w:rsidRPr="00AC79C4">
        <w:rPr>
          <w:sz w:val="18"/>
          <w:szCs w:val="18"/>
        </w:rPr>
        <w:t>„</w:t>
      </w:r>
      <w:r w:rsidRPr="00AC79C4">
        <w:rPr>
          <w:b/>
          <w:color w:val="000000"/>
          <w:sz w:val="18"/>
          <w:szCs w:val="18"/>
        </w:rPr>
        <w:t>Platforma</w:t>
      </w:r>
      <w:r w:rsidRPr="00AC79C4">
        <w:rPr>
          <w:color w:val="000000"/>
          <w:sz w:val="18"/>
          <w:szCs w:val="18"/>
        </w:rPr>
        <w:t>”) prin intermediul căreia promovează spre sponsorizare și implementare, proiecte cu scop educațional inițiate de cadrele didactice din sistemul de învățământ public românesc</w:t>
      </w:r>
      <w:r w:rsidR="00FC2E9C" w:rsidRPr="00AC79C4">
        <w:rPr>
          <w:color w:val="000000"/>
          <w:sz w:val="18"/>
          <w:szCs w:val="18"/>
        </w:rPr>
        <w:t>;</w:t>
      </w:r>
    </w:p>
    <w:p w14:paraId="4D281B2C" w14:textId="77777777" w:rsidR="00CA3BFA" w:rsidRPr="00AC79C4" w:rsidRDefault="00FC2E9C">
      <w:pPr>
        <w:numPr>
          <w:ilvl w:val="0"/>
          <w:numId w:val="8"/>
        </w:numPr>
        <w:pBdr>
          <w:top w:val="nil"/>
          <w:left w:val="nil"/>
          <w:bottom w:val="nil"/>
          <w:right w:val="nil"/>
          <w:between w:val="nil"/>
        </w:pBdr>
        <w:spacing w:after="140" w:line="290" w:lineRule="auto"/>
        <w:jc w:val="both"/>
        <w:rPr>
          <w:color w:val="000000"/>
          <w:sz w:val="18"/>
          <w:szCs w:val="18"/>
        </w:rPr>
      </w:pPr>
      <w:r w:rsidRPr="00AC79C4">
        <w:rPr>
          <w:color w:val="000000"/>
          <w:sz w:val="18"/>
          <w:szCs w:val="18"/>
        </w:rPr>
        <w:t>Platforma prezintă un deosebit interes pentru Sponsor, motiv pentru care intenționează să o sprijine prin mijloace financiare, conform angajamentelor asumate de acesta prin intermediul prezentului contract.</w:t>
      </w:r>
    </w:p>
    <w:p w14:paraId="16A7398F" w14:textId="77777777" w:rsidR="00CA3BFA" w:rsidRPr="00AC79C4" w:rsidRDefault="00FC2E9C">
      <w:pPr>
        <w:pBdr>
          <w:top w:val="nil"/>
          <w:left w:val="nil"/>
          <w:bottom w:val="nil"/>
          <w:right w:val="nil"/>
          <w:between w:val="nil"/>
        </w:pBdr>
        <w:spacing w:after="140" w:line="290" w:lineRule="auto"/>
        <w:ind w:left="680" w:hanging="680"/>
        <w:jc w:val="both"/>
        <w:rPr>
          <w:b/>
          <w:color w:val="000000"/>
          <w:sz w:val="18"/>
          <w:szCs w:val="18"/>
        </w:rPr>
      </w:pPr>
      <w:bookmarkStart w:id="0" w:name="_heading=h.4d34og8" w:colFirst="0" w:colLast="0"/>
      <w:bookmarkEnd w:id="0"/>
      <w:r w:rsidRPr="00AC79C4">
        <w:rPr>
          <w:b/>
          <w:color w:val="000000"/>
          <w:sz w:val="18"/>
          <w:szCs w:val="18"/>
        </w:rPr>
        <w:t>PRIN URMARE, Părțile convin după cum urmează:</w:t>
      </w:r>
    </w:p>
    <w:p w14:paraId="2857DCDF" w14:textId="77777777" w:rsidR="00CA3BFA" w:rsidRPr="00AC79C4" w:rsidRDefault="00FC2E9C">
      <w:pPr>
        <w:keepNext/>
        <w:numPr>
          <w:ilvl w:val="0"/>
          <w:numId w:val="5"/>
        </w:numPr>
        <w:pBdr>
          <w:top w:val="nil"/>
          <w:left w:val="nil"/>
          <w:bottom w:val="nil"/>
          <w:right w:val="nil"/>
          <w:between w:val="nil"/>
        </w:pBdr>
        <w:spacing w:before="280" w:after="140" w:line="290" w:lineRule="auto"/>
        <w:jc w:val="both"/>
        <w:rPr>
          <w:b/>
          <w:color w:val="000000"/>
          <w:sz w:val="18"/>
          <w:szCs w:val="18"/>
        </w:rPr>
      </w:pPr>
      <w:r w:rsidRPr="00AC79C4">
        <w:rPr>
          <w:b/>
          <w:color w:val="000000"/>
          <w:sz w:val="18"/>
          <w:szCs w:val="18"/>
        </w:rPr>
        <w:t>Interpretări</w:t>
      </w:r>
    </w:p>
    <w:p w14:paraId="4DC11A26" w14:textId="77777777" w:rsidR="00CA3BFA" w:rsidRPr="00AC79C4" w:rsidRDefault="00FC2E9C">
      <w:pPr>
        <w:pBdr>
          <w:top w:val="nil"/>
          <w:left w:val="nil"/>
          <w:bottom w:val="nil"/>
          <w:right w:val="nil"/>
          <w:between w:val="nil"/>
        </w:pBdr>
        <w:spacing w:after="140" w:line="290" w:lineRule="auto"/>
        <w:ind w:left="680" w:hanging="680"/>
        <w:jc w:val="both"/>
        <w:rPr>
          <w:color w:val="000000"/>
          <w:sz w:val="18"/>
          <w:szCs w:val="18"/>
        </w:rPr>
      </w:pPr>
      <w:r w:rsidRPr="00AC79C4">
        <w:rPr>
          <w:color w:val="000000"/>
          <w:sz w:val="18"/>
          <w:szCs w:val="18"/>
        </w:rPr>
        <w:t>În prezentul Contract, cu excepția cazului în care contextul prevede altfel:</w:t>
      </w:r>
    </w:p>
    <w:p w14:paraId="0414F40F" w14:textId="77777777" w:rsidR="00CA3BFA" w:rsidRPr="00AC79C4" w:rsidRDefault="00FC2E9C">
      <w:pPr>
        <w:numPr>
          <w:ilvl w:val="0"/>
          <w:numId w:val="4"/>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toți termenii cu majuscule definiți în textul prezentului Contract au înțelesul astfel definit pe tot parcursul prezentului Contract, iar termenii care nu sunt definiți vor avea înțelesul menționat în prezentul Contract;</w:t>
      </w:r>
    </w:p>
    <w:p w14:paraId="32E3852B" w14:textId="77777777" w:rsidR="00CA3BFA" w:rsidRPr="00AC79C4" w:rsidRDefault="00FC2E9C">
      <w:pPr>
        <w:numPr>
          <w:ilvl w:val="0"/>
          <w:numId w:val="4"/>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termenii „în prezentul”, „din prezentul”, „mai jos” și termeni similari, atunci când sunt utilizați în prezentul Contract, se referă la prezentul Contract, în ansamblul său (inclusiv anexele) și nu la o dispoziție specială a acestuia;</w:t>
      </w:r>
    </w:p>
    <w:p w14:paraId="5D78926B" w14:textId="77777777" w:rsidR="00CA3BFA" w:rsidRPr="00AC79C4" w:rsidRDefault="00FC2E9C">
      <w:pPr>
        <w:numPr>
          <w:ilvl w:val="0"/>
          <w:numId w:val="4"/>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orice trimitere la secțiunile, paragrafele sau anexele din prezentul Contract se consideră a fi o trimitere la Secțiunile, paragrafele și Anexele ce fac parte integrantă din prezentul Contract;</w:t>
      </w:r>
    </w:p>
    <w:p w14:paraId="7595FDDE" w14:textId="77777777" w:rsidR="00CA3BFA" w:rsidRPr="00AC79C4" w:rsidRDefault="00FC2E9C">
      <w:pPr>
        <w:numPr>
          <w:ilvl w:val="0"/>
          <w:numId w:val="4"/>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titlurile secțiunilor sunt inserate exclusiv pentru facilitarea înțelegerii și nu afectează interpretarea prezentului Contract;</w:t>
      </w:r>
    </w:p>
    <w:p w14:paraId="6C6C7841" w14:textId="1AB475F5" w:rsidR="00282D65" w:rsidRPr="00AC79C4" w:rsidRDefault="00FC2E9C" w:rsidP="00282D65">
      <w:pPr>
        <w:numPr>
          <w:ilvl w:val="0"/>
          <w:numId w:val="4"/>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în prezentul Contract, cuvintele la singular includ pluralul, cuvintele la plural includ singularul, iar utilizarea oricărui gen include celelalte genuri;</w:t>
      </w:r>
    </w:p>
    <w:p w14:paraId="27147ED0" w14:textId="77777777" w:rsidR="00CA3BFA" w:rsidRPr="00AC79C4" w:rsidRDefault="00FC2E9C">
      <w:pPr>
        <w:pBdr>
          <w:top w:val="nil"/>
          <w:left w:val="nil"/>
          <w:bottom w:val="nil"/>
          <w:right w:val="nil"/>
          <w:between w:val="nil"/>
        </w:pBdr>
        <w:spacing w:after="100" w:line="276" w:lineRule="auto"/>
        <w:jc w:val="both"/>
        <w:rPr>
          <w:b/>
          <w:sz w:val="18"/>
          <w:szCs w:val="18"/>
        </w:rPr>
      </w:pPr>
      <w:r w:rsidRPr="00AC79C4">
        <w:rPr>
          <w:b/>
          <w:sz w:val="18"/>
          <w:szCs w:val="18"/>
        </w:rPr>
        <w:t xml:space="preserve">2. </w:t>
      </w:r>
      <w:r w:rsidRPr="00AC79C4">
        <w:rPr>
          <w:b/>
          <w:color w:val="000000"/>
          <w:sz w:val="18"/>
          <w:szCs w:val="18"/>
        </w:rPr>
        <w:t>Obiect</w:t>
      </w:r>
    </w:p>
    <w:p w14:paraId="5851A975" w14:textId="77777777" w:rsidR="00CA3BFA" w:rsidRPr="00AC79C4" w:rsidRDefault="00FC2E9C">
      <w:pPr>
        <w:keepNext/>
        <w:pBdr>
          <w:top w:val="nil"/>
          <w:left w:val="nil"/>
          <w:bottom w:val="nil"/>
          <w:right w:val="nil"/>
          <w:between w:val="nil"/>
        </w:pBdr>
        <w:spacing w:before="280" w:after="140" w:line="290" w:lineRule="auto"/>
        <w:jc w:val="both"/>
        <w:rPr>
          <w:color w:val="000000"/>
          <w:sz w:val="18"/>
          <w:szCs w:val="18"/>
        </w:rPr>
      </w:pPr>
      <w:r w:rsidRPr="00AC79C4">
        <w:rPr>
          <w:sz w:val="18"/>
          <w:szCs w:val="18"/>
        </w:rPr>
        <w:t xml:space="preserve">2.1. </w:t>
      </w:r>
      <w:r w:rsidRPr="00AC79C4">
        <w:rPr>
          <w:color w:val="000000"/>
          <w:sz w:val="18"/>
          <w:szCs w:val="18"/>
        </w:rPr>
        <w:t xml:space="preserve">Sponsorul se obligă să susțină prin sponsorizare Platforma, așa cum aceasta este descrisă </w:t>
      </w:r>
      <w:r w:rsidRPr="00AC79C4">
        <w:rPr>
          <w:sz w:val="18"/>
          <w:szCs w:val="18"/>
        </w:rPr>
        <w:t>î</w:t>
      </w:r>
      <w:r w:rsidRPr="00AC79C4">
        <w:rPr>
          <w:color w:val="000000"/>
          <w:sz w:val="18"/>
          <w:szCs w:val="18"/>
        </w:rPr>
        <w:t>n Preambulul prezentului Contract (</w:t>
      </w:r>
      <w:r w:rsidRPr="00AC79C4">
        <w:rPr>
          <w:sz w:val="18"/>
          <w:szCs w:val="18"/>
        </w:rPr>
        <w:t>„</w:t>
      </w:r>
      <w:r w:rsidRPr="00AC79C4">
        <w:rPr>
          <w:b/>
          <w:color w:val="000000"/>
          <w:sz w:val="18"/>
          <w:szCs w:val="18"/>
        </w:rPr>
        <w:t>Platforma</w:t>
      </w:r>
      <w:r w:rsidRPr="00AC79C4">
        <w:rPr>
          <w:color w:val="000000"/>
          <w:sz w:val="18"/>
          <w:szCs w:val="18"/>
        </w:rPr>
        <w:t xml:space="preserve">”). </w:t>
      </w:r>
    </w:p>
    <w:p w14:paraId="3C747E41" w14:textId="5C1C5AE7" w:rsidR="0042213D"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2.2. </w:t>
      </w:r>
      <w:r w:rsidRPr="00AC79C4">
        <w:rPr>
          <w:color w:val="000000"/>
          <w:sz w:val="18"/>
          <w:szCs w:val="18"/>
        </w:rPr>
        <w:t xml:space="preserve">Sponsorizarea va fi în cuantum total de </w:t>
      </w:r>
      <w:r w:rsidRPr="00AC79C4">
        <w:rPr>
          <w:sz w:val="18"/>
          <w:szCs w:val="18"/>
          <w:highlight w:val="yellow"/>
        </w:rPr>
        <w:t>[●</w:t>
      </w:r>
      <w:r w:rsidRPr="00AC79C4">
        <w:rPr>
          <w:sz w:val="18"/>
          <w:szCs w:val="18"/>
        </w:rPr>
        <w:t>]</w:t>
      </w:r>
      <w:r w:rsidRPr="00AC79C4">
        <w:rPr>
          <w:color w:val="000000"/>
          <w:sz w:val="18"/>
          <w:szCs w:val="18"/>
        </w:rPr>
        <w:t xml:space="preserve"> </w:t>
      </w:r>
      <w:r w:rsidR="0042213D" w:rsidRPr="00AC79C4">
        <w:rPr>
          <w:color w:val="000000"/>
          <w:sz w:val="18"/>
          <w:szCs w:val="18"/>
        </w:rPr>
        <w:t xml:space="preserve">RON </w:t>
      </w:r>
      <w:r w:rsidRPr="00AC79C4">
        <w:rPr>
          <w:color w:val="000000"/>
          <w:sz w:val="18"/>
          <w:szCs w:val="18"/>
        </w:rPr>
        <w:t>(</w:t>
      </w:r>
      <w:r w:rsidRPr="00AC79C4">
        <w:rPr>
          <w:sz w:val="18"/>
          <w:szCs w:val="18"/>
        </w:rPr>
        <w:t>„</w:t>
      </w:r>
      <w:r w:rsidRPr="00AC79C4">
        <w:rPr>
          <w:b/>
          <w:color w:val="000000"/>
          <w:sz w:val="18"/>
          <w:szCs w:val="18"/>
        </w:rPr>
        <w:t>Suma</w:t>
      </w:r>
      <w:r w:rsidRPr="00AC79C4">
        <w:rPr>
          <w:color w:val="000000"/>
          <w:sz w:val="18"/>
          <w:szCs w:val="18"/>
        </w:rPr>
        <w:t xml:space="preserve"> </w:t>
      </w:r>
      <w:r w:rsidRPr="00AC79C4">
        <w:rPr>
          <w:b/>
          <w:color w:val="000000"/>
          <w:sz w:val="18"/>
          <w:szCs w:val="18"/>
        </w:rPr>
        <w:t>Sponsorizată</w:t>
      </w:r>
      <w:r w:rsidRPr="00AC79C4">
        <w:rPr>
          <w:color w:val="000000"/>
          <w:sz w:val="18"/>
          <w:szCs w:val="18"/>
        </w:rPr>
        <w:t>”).</w:t>
      </w:r>
      <w:r w:rsidR="00282D65" w:rsidRPr="00AC79C4">
        <w:rPr>
          <w:color w:val="000000"/>
          <w:sz w:val="18"/>
          <w:szCs w:val="18"/>
        </w:rPr>
        <w:t xml:space="preserve"> </w:t>
      </w:r>
    </w:p>
    <w:p w14:paraId="3377EB47" w14:textId="2C39FAFB"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2.3. </w:t>
      </w:r>
      <w:r w:rsidRPr="00AC79C4">
        <w:rPr>
          <w:color w:val="000000"/>
          <w:sz w:val="18"/>
          <w:szCs w:val="18"/>
        </w:rPr>
        <w:t xml:space="preserve">Suma Sponsorizată va fi virată în integralitate în contul bancar al Beneficiarului deschis la </w:t>
      </w:r>
      <w:r w:rsidR="000C500D" w:rsidRPr="00AC79C4">
        <w:rPr>
          <w:sz w:val="18"/>
          <w:szCs w:val="18"/>
        </w:rPr>
        <w:t>ING BANK</w:t>
      </w:r>
      <w:r w:rsidRPr="00AC79C4">
        <w:rPr>
          <w:sz w:val="18"/>
          <w:szCs w:val="18"/>
        </w:rPr>
        <w:t>,</w:t>
      </w:r>
      <w:r w:rsidRPr="00AC79C4">
        <w:rPr>
          <w:color w:val="000000"/>
          <w:sz w:val="18"/>
          <w:szCs w:val="18"/>
        </w:rPr>
        <w:t xml:space="preserve"> sucursala </w:t>
      </w:r>
      <w:r w:rsidR="000C500D" w:rsidRPr="00AC79C4">
        <w:rPr>
          <w:color w:val="000000"/>
          <w:sz w:val="18"/>
          <w:szCs w:val="18"/>
        </w:rPr>
        <w:t xml:space="preserve">Sucursala </w:t>
      </w:r>
      <w:r w:rsidR="000C500D" w:rsidRPr="00AC79C4">
        <w:rPr>
          <w:sz w:val="18"/>
          <w:szCs w:val="18"/>
        </w:rPr>
        <w:t>Știrbei Vodă</w:t>
      </w:r>
      <w:r w:rsidR="000C500D" w:rsidRPr="00AC79C4">
        <w:rPr>
          <w:color w:val="000000"/>
          <w:sz w:val="18"/>
          <w:szCs w:val="18"/>
        </w:rPr>
        <w:t xml:space="preserve"> </w:t>
      </w:r>
      <w:r w:rsidRPr="00AC79C4">
        <w:rPr>
          <w:color w:val="000000"/>
          <w:sz w:val="18"/>
          <w:szCs w:val="18"/>
        </w:rPr>
        <w:t xml:space="preserve">având IBAN </w:t>
      </w:r>
      <w:r w:rsidR="000C500D" w:rsidRPr="00AC79C4">
        <w:rPr>
          <w:sz w:val="18"/>
          <w:szCs w:val="18"/>
        </w:rPr>
        <w:t>RO24 INGB 0000 9999 1003 0861</w:t>
      </w:r>
      <w:r w:rsidR="000C500D" w:rsidRPr="00AC79C4">
        <w:rPr>
          <w:color w:val="000000"/>
          <w:sz w:val="18"/>
          <w:szCs w:val="18"/>
        </w:rPr>
        <w:t xml:space="preserve"> </w:t>
      </w:r>
      <w:r w:rsidR="00BC78DF" w:rsidRPr="00AC79C4">
        <w:rPr>
          <w:sz w:val="18"/>
          <w:szCs w:val="18"/>
        </w:rPr>
        <w:t>până</w:t>
      </w:r>
      <w:r w:rsidR="0042213D" w:rsidRPr="00AC79C4">
        <w:rPr>
          <w:color w:val="000000"/>
          <w:sz w:val="18"/>
          <w:szCs w:val="18"/>
        </w:rPr>
        <w:t xml:space="preserve"> la data de 31.12.2021</w:t>
      </w:r>
      <w:r w:rsidR="00BC78DF" w:rsidRPr="00AC79C4">
        <w:rPr>
          <w:color w:val="000000"/>
          <w:sz w:val="18"/>
          <w:szCs w:val="18"/>
        </w:rPr>
        <w:t>.</w:t>
      </w:r>
    </w:p>
    <w:p w14:paraId="1A89C0C3"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2.4. </w:t>
      </w:r>
      <w:r w:rsidRPr="00AC79C4">
        <w:rPr>
          <w:color w:val="000000"/>
          <w:sz w:val="18"/>
          <w:szCs w:val="18"/>
        </w:rPr>
        <w:t>Prezentul Contract este cu titlu gratuit, conform prevederilor Legii nr. 32/1994 privind sponsorizarea („</w:t>
      </w:r>
      <w:r w:rsidRPr="00AC79C4">
        <w:rPr>
          <w:b/>
          <w:color w:val="000000"/>
          <w:sz w:val="18"/>
          <w:szCs w:val="18"/>
        </w:rPr>
        <w:t>Legea nr. 32/ 1994</w:t>
      </w:r>
      <w:r w:rsidRPr="00AC79C4">
        <w:rPr>
          <w:color w:val="000000"/>
          <w:sz w:val="18"/>
          <w:szCs w:val="18"/>
        </w:rPr>
        <w:t>”).</w:t>
      </w:r>
    </w:p>
    <w:p w14:paraId="31B4B4A2"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2.5. </w:t>
      </w:r>
      <w:r w:rsidRPr="00AC79C4">
        <w:rPr>
          <w:color w:val="000000"/>
          <w:sz w:val="18"/>
          <w:szCs w:val="18"/>
        </w:rPr>
        <w:t>Sponsorul declară că activitatea de sponsorizare conform prezentului Contract este efectuată din surse proprii și nu este susținută din surse obținute de la buget.</w:t>
      </w:r>
    </w:p>
    <w:p w14:paraId="7C8282BD" w14:textId="77777777" w:rsidR="00CA3BFA" w:rsidRPr="00AC79C4" w:rsidRDefault="00FC2E9C">
      <w:pPr>
        <w:keepNext/>
        <w:pBdr>
          <w:top w:val="nil"/>
          <w:left w:val="nil"/>
          <w:bottom w:val="nil"/>
          <w:right w:val="nil"/>
          <w:between w:val="nil"/>
        </w:pBdr>
        <w:spacing w:before="280" w:after="140" w:line="290" w:lineRule="auto"/>
        <w:jc w:val="both"/>
        <w:rPr>
          <w:b/>
          <w:color w:val="000000"/>
          <w:sz w:val="18"/>
          <w:szCs w:val="18"/>
        </w:rPr>
      </w:pPr>
      <w:r w:rsidRPr="00AC79C4">
        <w:rPr>
          <w:b/>
          <w:sz w:val="18"/>
          <w:szCs w:val="18"/>
        </w:rPr>
        <w:lastRenderedPageBreak/>
        <w:t xml:space="preserve">3. </w:t>
      </w:r>
      <w:r w:rsidRPr="00AC79C4">
        <w:rPr>
          <w:b/>
          <w:color w:val="000000"/>
          <w:sz w:val="18"/>
          <w:szCs w:val="18"/>
        </w:rPr>
        <w:t>Durata</w:t>
      </w:r>
    </w:p>
    <w:p w14:paraId="35DE8F56"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3.1. </w:t>
      </w:r>
      <w:r w:rsidRPr="00AC79C4">
        <w:rPr>
          <w:color w:val="000000"/>
          <w:sz w:val="18"/>
          <w:szCs w:val="18"/>
        </w:rPr>
        <w:t>Prezentul Contract este valabil de la Data Semnării și va înceta la data finalizării implementării Proiectului sau în cazurile prevăzute în Secțiunea 5.1 de mai jos, oricare dintre acestea intervine mai repede.</w:t>
      </w:r>
    </w:p>
    <w:p w14:paraId="362DA7B1" w14:textId="77777777" w:rsidR="00CA3BFA" w:rsidRPr="00AC79C4" w:rsidRDefault="00FC2E9C">
      <w:pPr>
        <w:keepNext/>
        <w:pBdr>
          <w:top w:val="nil"/>
          <w:left w:val="nil"/>
          <w:bottom w:val="nil"/>
          <w:right w:val="nil"/>
          <w:between w:val="nil"/>
        </w:pBdr>
        <w:spacing w:before="280" w:after="140" w:line="290" w:lineRule="auto"/>
        <w:jc w:val="both"/>
        <w:rPr>
          <w:b/>
          <w:color w:val="000000"/>
          <w:sz w:val="18"/>
          <w:szCs w:val="18"/>
        </w:rPr>
      </w:pPr>
      <w:bookmarkStart w:id="1" w:name="_heading=h.17dp8vu" w:colFirst="0" w:colLast="0"/>
      <w:bookmarkEnd w:id="1"/>
      <w:r w:rsidRPr="00AC79C4">
        <w:rPr>
          <w:b/>
          <w:sz w:val="18"/>
          <w:szCs w:val="18"/>
        </w:rPr>
        <w:t xml:space="preserve">4. </w:t>
      </w:r>
      <w:r w:rsidRPr="00AC79C4">
        <w:rPr>
          <w:b/>
          <w:color w:val="000000"/>
          <w:sz w:val="18"/>
          <w:szCs w:val="18"/>
        </w:rPr>
        <w:t>Drepturile și obligațiile Părților</w:t>
      </w:r>
    </w:p>
    <w:p w14:paraId="1086F5CA"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4.1. </w:t>
      </w:r>
      <w:r w:rsidRPr="00AC79C4">
        <w:rPr>
          <w:color w:val="000000"/>
          <w:sz w:val="18"/>
          <w:szCs w:val="18"/>
        </w:rPr>
        <w:t>Sponsorul va avea următoarele drepturi:</w:t>
      </w:r>
    </w:p>
    <w:p w14:paraId="248FFA9C" w14:textId="77777777" w:rsidR="00CA3BFA" w:rsidRPr="00AC79C4" w:rsidRDefault="00FC2E9C">
      <w:pPr>
        <w:numPr>
          <w:ilvl w:val="0"/>
          <w:numId w:val="6"/>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să aducă la cunoștința publicului sponsorizarea prin promovarea numelui, a mărcii sau a imaginii sale, într-un mod care să nu lezeze, direct sau indirect, activitatea sponsorizată, bunele moravuri, ordinea și liniștea publică;</w:t>
      </w:r>
    </w:p>
    <w:p w14:paraId="428DFD4D"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4.2. </w:t>
      </w:r>
      <w:r w:rsidRPr="00AC79C4">
        <w:rPr>
          <w:color w:val="000000"/>
          <w:sz w:val="18"/>
          <w:szCs w:val="18"/>
        </w:rPr>
        <w:t>Sponsorul va avea următoarele obligații:</w:t>
      </w:r>
    </w:p>
    <w:p w14:paraId="5C3B4983" w14:textId="77777777" w:rsidR="00CA3BFA" w:rsidRPr="00AC79C4" w:rsidRDefault="00FC2E9C">
      <w:pPr>
        <w:numPr>
          <w:ilvl w:val="0"/>
          <w:numId w:val="2"/>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să plătească Beneficiarului Suma Sponsorizată în termenii și condițiile prezentului Contract;</w:t>
      </w:r>
    </w:p>
    <w:p w14:paraId="69801EEC" w14:textId="77777777" w:rsidR="00CA3BFA" w:rsidRPr="00AC79C4" w:rsidRDefault="00FC2E9C">
      <w:pPr>
        <w:numPr>
          <w:ilvl w:val="0"/>
          <w:numId w:val="6"/>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în cadrul activității de sponsorizare, să nu efectueze reclamă sau publicitate comercială anterioară, concomitentă sau ulterioară în favoarea Beneficiarului sau a altor persoane.</w:t>
      </w:r>
    </w:p>
    <w:p w14:paraId="732F38FF"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4.3. </w:t>
      </w:r>
      <w:r w:rsidRPr="00AC79C4">
        <w:rPr>
          <w:color w:val="000000"/>
          <w:sz w:val="18"/>
          <w:szCs w:val="18"/>
        </w:rPr>
        <w:t>Beneficiarul va avea următoarele drepturi:</w:t>
      </w:r>
    </w:p>
    <w:p w14:paraId="75AA72BD" w14:textId="77777777" w:rsidR="00CA3BFA" w:rsidRPr="00AC79C4" w:rsidRDefault="00FC2E9C">
      <w:pPr>
        <w:numPr>
          <w:ilvl w:val="0"/>
          <w:numId w:val="3"/>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să încaseze de la Sponsor Suma Sponsorizată în termenii și condițiile prezentului Contract;</w:t>
      </w:r>
    </w:p>
    <w:p w14:paraId="2700B047" w14:textId="77777777" w:rsidR="00CA3BFA" w:rsidRPr="00AC79C4" w:rsidRDefault="00FC2E9C">
      <w:pPr>
        <w:numPr>
          <w:ilvl w:val="0"/>
          <w:numId w:val="3"/>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să foloseasc</w:t>
      </w:r>
      <w:r w:rsidRPr="00AC79C4">
        <w:rPr>
          <w:sz w:val="18"/>
          <w:szCs w:val="18"/>
        </w:rPr>
        <w:t>ă</w:t>
      </w:r>
      <w:r w:rsidRPr="00AC79C4">
        <w:rPr>
          <w:color w:val="000000"/>
          <w:sz w:val="18"/>
          <w:szCs w:val="18"/>
        </w:rPr>
        <w:t xml:space="preserve"> suma men</w:t>
      </w:r>
      <w:r w:rsidRPr="00AC79C4">
        <w:rPr>
          <w:sz w:val="18"/>
          <w:szCs w:val="18"/>
        </w:rPr>
        <w:t>ț</w:t>
      </w:r>
      <w:r w:rsidRPr="00AC79C4">
        <w:rPr>
          <w:color w:val="000000"/>
          <w:sz w:val="18"/>
          <w:szCs w:val="18"/>
        </w:rPr>
        <w:t>ionat</w:t>
      </w:r>
      <w:r w:rsidRPr="00AC79C4">
        <w:rPr>
          <w:sz w:val="18"/>
          <w:szCs w:val="18"/>
        </w:rPr>
        <w:t>ă</w:t>
      </w:r>
      <w:r w:rsidRPr="00AC79C4">
        <w:rPr>
          <w:color w:val="000000"/>
          <w:sz w:val="18"/>
          <w:szCs w:val="18"/>
        </w:rPr>
        <w:t xml:space="preserve"> la art. </w:t>
      </w:r>
      <w:r w:rsidRPr="00AC79C4">
        <w:rPr>
          <w:color w:val="000000"/>
          <w:sz w:val="18"/>
          <w:szCs w:val="18"/>
          <w:u w:val="single"/>
        </w:rPr>
        <w:t>2.2.</w:t>
      </w:r>
      <w:r w:rsidRPr="00AC79C4">
        <w:rPr>
          <w:color w:val="000000"/>
          <w:sz w:val="18"/>
          <w:szCs w:val="18"/>
        </w:rPr>
        <w:t xml:space="preserve">, </w:t>
      </w:r>
      <w:r w:rsidRPr="00AC79C4">
        <w:rPr>
          <w:sz w:val="18"/>
          <w:szCs w:val="18"/>
        </w:rPr>
        <w:t>î</w:t>
      </w:r>
      <w:r w:rsidRPr="00AC79C4">
        <w:rPr>
          <w:color w:val="000000"/>
          <w:sz w:val="18"/>
          <w:szCs w:val="18"/>
        </w:rPr>
        <w:t>n vederea sus</w:t>
      </w:r>
      <w:r w:rsidRPr="00AC79C4">
        <w:rPr>
          <w:sz w:val="18"/>
          <w:szCs w:val="18"/>
        </w:rPr>
        <w:t>ț</w:t>
      </w:r>
      <w:r w:rsidRPr="00AC79C4">
        <w:rPr>
          <w:color w:val="000000"/>
          <w:sz w:val="18"/>
          <w:szCs w:val="18"/>
        </w:rPr>
        <w:t xml:space="preserve">inerii Platformei. </w:t>
      </w:r>
    </w:p>
    <w:p w14:paraId="607751C2"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4.4. </w:t>
      </w:r>
      <w:r w:rsidRPr="00AC79C4">
        <w:rPr>
          <w:color w:val="000000"/>
          <w:sz w:val="18"/>
          <w:szCs w:val="18"/>
        </w:rPr>
        <w:t>Beneficiarul va avea următoarele obligații:</w:t>
      </w:r>
    </w:p>
    <w:p w14:paraId="5C8861A2" w14:textId="77777777" w:rsidR="00CA3BFA" w:rsidRPr="00AC79C4" w:rsidRDefault="00FC2E9C">
      <w:pPr>
        <w:numPr>
          <w:ilvl w:val="0"/>
          <w:numId w:val="1"/>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să</w:t>
      </w:r>
      <w:r w:rsidRPr="00AC79C4">
        <w:rPr>
          <w:sz w:val="18"/>
          <w:szCs w:val="18"/>
        </w:rPr>
        <w:t xml:space="preserve"> </w:t>
      </w:r>
      <w:r w:rsidRPr="00AC79C4">
        <w:rPr>
          <w:color w:val="000000"/>
          <w:sz w:val="18"/>
          <w:szCs w:val="18"/>
        </w:rPr>
        <w:t>planifice și să depună toate diligențele pentru susținerea corespunzătoare a Platformei;</w:t>
      </w:r>
    </w:p>
    <w:p w14:paraId="77165BBD" w14:textId="77777777" w:rsidR="00CA3BFA" w:rsidRPr="00AC79C4" w:rsidRDefault="00FC2E9C">
      <w:pPr>
        <w:numPr>
          <w:ilvl w:val="0"/>
          <w:numId w:val="1"/>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să utilizeze Suma Sponsorizată strict în scopurile menionate la art. 2.1;</w:t>
      </w:r>
    </w:p>
    <w:p w14:paraId="5393239C" w14:textId="30A67A4E"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4.</w:t>
      </w:r>
      <w:r w:rsidR="003D6401">
        <w:rPr>
          <w:sz w:val="18"/>
          <w:szCs w:val="18"/>
        </w:rPr>
        <w:t>5</w:t>
      </w:r>
      <w:r w:rsidRPr="00AC79C4">
        <w:rPr>
          <w:sz w:val="18"/>
          <w:szCs w:val="18"/>
        </w:rPr>
        <w:t xml:space="preserve">. </w:t>
      </w:r>
      <w:r w:rsidRPr="00AC79C4">
        <w:rPr>
          <w:color w:val="000000"/>
          <w:sz w:val="18"/>
          <w:szCs w:val="18"/>
        </w:rPr>
        <w:t>De asemenea, Părților le revin obligațiile și beneficiază de drepturile legale, astfel cum acestea sunt reglementate prin Legea nr. 32/1994, precum și prin alte acte legale aplicabile în materie.</w:t>
      </w:r>
    </w:p>
    <w:p w14:paraId="4EC9F94E" w14:textId="77777777" w:rsidR="00CA3BFA" w:rsidRPr="00AC79C4" w:rsidRDefault="00FC2E9C">
      <w:pPr>
        <w:keepNext/>
        <w:pBdr>
          <w:top w:val="nil"/>
          <w:left w:val="nil"/>
          <w:bottom w:val="nil"/>
          <w:right w:val="nil"/>
          <w:between w:val="nil"/>
        </w:pBdr>
        <w:spacing w:before="280" w:after="140" w:line="290" w:lineRule="auto"/>
        <w:jc w:val="both"/>
        <w:rPr>
          <w:b/>
          <w:sz w:val="18"/>
          <w:szCs w:val="18"/>
        </w:rPr>
      </w:pPr>
      <w:r w:rsidRPr="00AC79C4">
        <w:rPr>
          <w:b/>
          <w:sz w:val="18"/>
          <w:szCs w:val="18"/>
        </w:rPr>
        <w:t xml:space="preserve">5. </w:t>
      </w:r>
      <w:r w:rsidRPr="00AC79C4">
        <w:rPr>
          <w:b/>
          <w:color w:val="000000"/>
          <w:sz w:val="18"/>
          <w:szCs w:val="18"/>
        </w:rPr>
        <w:t>Încetare</w:t>
      </w:r>
    </w:p>
    <w:p w14:paraId="356DF2D0" w14:textId="77777777" w:rsidR="00CA3BFA" w:rsidRPr="00AC79C4" w:rsidRDefault="00FC2E9C">
      <w:pPr>
        <w:keepNext/>
        <w:pBdr>
          <w:top w:val="nil"/>
          <w:left w:val="nil"/>
          <w:bottom w:val="nil"/>
          <w:right w:val="nil"/>
          <w:between w:val="nil"/>
        </w:pBdr>
        <w:spacing w:before="280" w:after="140" w:line="290" w:lineRule="auto"/>
        <w:jc w:val="both"/>
        <w:rPr>
          <w:color w:val="000000"/>
          <w:sz w:val="18"/>
          <w:szCs w:val="18"/>
        </w:rPr>
      </w:pPr>
      <w:r w:rsidRPr="00AC79C4">
        <w:rPr>
          <w:sz w:val="18"/>
          <w:szCs w:val="18"/>
        </w:rPr>
        <w:t xml:space="preserve">5.1. </w:t>
      </w:r>
      <w:r w:rsidRPr="00AC79C4">
        <w:rPr>
          <w:color w:val="000000"/>
          <w:sz w:val="18"/>
          <w:szCs w:val="18"/>
        </w:rPr>
        <w:t>Acest Contract poate înceta în următoarele situații:</w:t>
      </w:r>
    </w:p>
    <w:p w14:paraId="5608E85B" w14:textId="77777777" w:rsidR="00CA3BFA" w:rsidRPr="00AC79C4" w:rsidRDefault="00FC2E9C">
      <w:pPr>
        <w:numPr>
          <w:ilvl w:val="0"/>
          <w:numId w:val="9"/>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prin acordul expres al Părților și exprimat în scris;</w:t>
      </w:r>
    </w:p>
    <w:p w14:paraId="2EC6E03F" w14:textId="77777777" w:rsidR="00CA3BFA" w:rsidRPr="00AC79C4" w:rsidRDefault="00FC2E9C">
      <w:pPr>
        <w:numPr>
          <w:ilvl w:val="0"/>
          <w:numId w:val="9"/>
        </w:numPr>
        <w:pBdr>
          <w:top w:val="nil"/>
          <w:left w:val="nil"/>
          <w:bottom w:val="nil"/>
          <w:right w:val="nil"/>
          <w:between w:val="nil"/>
        </w:pBdr>
        <w:spacing w:after="100" w:line="276" w:lineRule="auto"/>
        <w:jc w:val="both"/>
        <w:rPr>
          <w:color w:val="000000"/>
          <w:sz w:val="18"/>
          <w:szCs w:val="18"/>
        </w:rPr>
      </w:pPr>
      <w:r w:rsidRPr="00AC79C4">
        <w:rPr>
          <w:color w:val="000000"/>
          <w:sz w:val="18"/>
          <w:szCs w:val="18"/>
        </w:rPr>
        <w:t xml:space="preserve">prin reziliere de către Beneficiar, fără intervenția instanței de judecată și fără îndeplinirea vreunei formalități prealabile, în cazul în care Sponsorul își încalcă oricare dintre obligațiile ce </w:t>
      </w:r>
      <w:r w:rsidRPr="00AC79C4">
        <w:rPr>
          <w:sz w:val="18"/>
          <w:szCs w:val="18"/>
        </w:rPr>
        <w:t>î</w:t>
      </w:r>
      <w:r w:rsidRPr="00AC79C4">
        <w:rPr>
          <w:color w:val="000000"/>
          <w:sz w:val="18"/>
          <w:szCs w:val="18"/>
        </w:rPr>
        <w:t>i incumbă potrivit Contractului și reglementate la art. 2.3, art. 4.2, art. 4.6 din Contract, dacă o astfel de încălcare nu este remediată de către Sponsor spre satisfacția rezonabilă a Beneficiarului în termen de maxim 5 zile calendaristice de la primirea de către Sponsor a unei notificări scrise din partea Beneficiarului în care se specifică natura încălcării contractuale și solicitarea remedierii.</w:t>
      </w:r>
    </w:p>
    <w:p w14:paraId="1E95AE06" w14:textId="77777777" w:rsidR="00CA3BFA" w:rsidRPr="00AC79C4" w:rsidRDefault="00FC2E9C">
      <w:pPr>
        <w:keepNext/>
        <w:pBdr>
          <w:top w:val="nil"/>
          <w:left w:val="nil"/>
          <w:bottom w:val="nil"/>
          <w:right w:val="nil"/>
          <w:between w:val="nil"/>
        </w:pBdr>
        <w:spacing w:before="280" w:after="140" w:line="290" w:lineRule="auto"/>
        <w:jc w:val="both"/>
        <w:rPr>
          <w:b/>
          <w:color w:val="000000"/>
          <w:sz w:val="18"/>
          <w:szCs w:val="18"/>
        </w:rPr>
      </w:pPr>
      <w:r w:rsidRPr="00AC79C4">
        <w:rPr>
          <w:b/>
          <w:sz w:val="18"/>
          <w:szCs w:val="18"/>
        </w:rPr>
        <w:t xml:space="preserve">6. </w:t>
      </w:r>
      <w:r w:rsidRPr="00AC79C4">
        <w:rPr>
          <w:b/>
          <w:color w:val="000000"/>
          <w:sz w:val="18"/>
          <w:szCs w:val="18"/>
        </w:rPr>
        <w:t>Protecția datelor cu caracter personal</w:t>
      </w:r>
    </w:p>
    <w:p w14:paraId="6F41ED8D" w14:textId="77777777" w:rsidR="00CA3BFA" w:rsidRPr="00AC79C4" w:rsidRDefault="00FC2E9C">
      <w:pPr>
        <w:pBdr>
          <w:top w:val="nil"/>
          <w:left w:val="nil"/>
          <w:bottom w:val="nil"/>
          <w:right w:val="nil"/>
          <w:between w:val="nil"/>
        </w:pBdr>
        <w:tabs>
          <w:tab w:val="left" w:pos="0"/>
        </w:tabs>
        <w:spacing w:after="140" w:line="290" w:lineRule="auto"/>
        <w:jc w:val="both"/>
        <w:rPr>
          <w:color w:val="000000"/>
          <w:sz w:val="18"/>
          <w:szCs w:val="18"/>
        </w:rPr>
      </w:pPr>
      <w:r w:rsidRPr="00AC79C4">
        <w:rPr>
          <w:sz w:val="18"/>
          <w:szCs w:val="18"/>
        </w:rPr>
        <w:t xml:space="preserve">6.1. </w:t>
      </w:r>
      <w:r w:rsidRPr="00AC79C4">
        <w:rPr>
          <w:color w:val="000000"/>
          <w:sz w:val="18"/>
          <w:szCs w:val="18"/>
        </w:rPr>
        <w:t>P</w:t>
      </w:r>
      <w:r w:rsidRPr="00AC79C4">
        <w:rPr>
          <w:sz w:val="18"/>
          <w:szCs w:val="18"/>
        </w:rPr>
        <w:t>ă</w:t>
      </w:r>
      <w:r w:rsidRPr="00AC79C4">
        <w:rPr>
          <w:color w:val="000000"/>
          <w:sz w:val="18"/>
          <w:szCs w:val="18"/>
        </w:rPr>
        <w:t>r</w:t>
      </w:r>
      <w:r w:rsidRPr="00AC79C4">
        <w:rPr>
          <w:sz w:val="18"/>
          <w:szCs w:val="18"/>
        </w:rPr>
        <w:t>ț</w:t>
      </w:r>
      <w:r w:rsidRPr="00AC79C4">
        <w:rPr>
          <w:color w:val="000000"/>
          <w:sz w:val="18"/>
          <w:szCs w:val="18"/>
        </w:rPr>
        <w:t>ile se oblig</w:t>
      </w:r>
      <w:r w:rsidRPr="00AC79C4">
        <w:rPr>
          <w:sz w:val="18"/>
          <w:szCs w:val="18"/>
        </w:rPr>
        <w:t>ă</w:t>
      </w:r>
      <w:r w:rsidRPr="00AC79C4">
        <w:rPr>
          <w:color w:val="000000"/>
          <w:sz w:val="18"/>
          <w:szCs w:val="18"/>
        </w:rPr>
        <w:t xml:space="preserve"> s</w:t>
      </w:r>
      <w:r w:rsidRPr="00AC79C4">
        <w:rPr>
          <w:sz w:val="18"/>
          <w:szCs w:val="18"/>
        </w:rPr>
        <w:t>ă</w:t>
      </w:r>
      <w:r w:rsidRPr="00AC79C4">
        <w:rPr>
          <w:color w:val="000000"/>
          <w:sz w:val="18"/>
          <w:szCs w:val="18"/>
        </w:rPr>
        <w:t xml:space="preserve"> prelucreze datele cu caracter personal ob</w:t>
      </w:r>
      <w:r w:rsidRPr="00AC79C4">
        <w:rPr>
          <w:sz w:val="18"/>
          <w:szCs w:val="18"/>
        </w:rPr>
        <w:t>ț</w:t>
      </w:r>
      <w:r w:rsidRPr="00AC79C4">
        <w:rPr>
          <w:color w:val="000000"/>
          <w:sz w:val="18"/>
          <w:szCs w:val="18"/>
        </w:rPr>
        <w:t xml:space="preserve">inute </w:t>
      </w:r>
      <w:r w:rsidRPr="00AC79C4">
        <w:rPr>
          <w:sz w:val="18"/>
          <w:szCs w:val="18"/>
        </w:rPr>
        <w:t>î</w:t>
      </w:r>
      <w:r w:rsidRPr="00AC79C4">
        <w:rPr>
          <w:color w:val="000000"/>
          <w:sz w:val="18"/>
          <w:szCs w:val="18"/>
        </w:rPr>
        <w:t>n virtutea execut</w:t>
      </w:r>
      <w:r w:rsidRPr="00AC79C4">
        <w:rPr>
          <w:sz w:val="18"/>
          <w:szCs w:val="18"/>
        </w:rPr>
        <w:t>ă</w:t>
      </w:r>
      <w:r w:rsidRPr="00AC79C4">
        <w:rPr>
          <w:color w:val="000000"/>
          <w:sz w:val="18"/>
          <w:szCs w:val="18"/>
        </w:rPr>
        <w:t>rii prezentului contract cu respectarea principiilor prev</w:t>
      </w:r>
      <w:r w:rsidRPr="00AC79C4">
        <w:rPr>
          <w:sz w:val="18"/>
          <w:szCs w:val="18"/>
        </w:rPr>
        <w:t>ă</w:t>
      </w:r>
      <w:r w:rsidRPr="00AC79C4">
        <w:rPr>
          <w:color w:val="000000"/>
          <w:sz w:val="18"/>
          <w:szCs w:val="18"/>
        </w:rPr>
        <w:t>zute de legisla</w:t>
      </w:r>
      <w:r w:rsidRPr="00AC79C4">
        <w:rPr>
          <w:sz w:val="18"/>
          <w:szCs w:val="18"/>
        </w:rPr>
        <w:t>ț</w:t>
      </w:r>
      <w:r w:rsidRPr="00AC79C4">
        <w:rPr>
          <w:color w:val="000000"/>
          <w:sz w:val="18"/>
          <w:szCs w:val="18"/>
        </w:rPr>
        <w:t>ia în materie de protec</w:t>
      </w:r>
      <w:r w:rsidRPr="00AC79C4">
        <w:rPr>
          <w:sz w:val="18"/>
          <w:szCs w:val="18"/>
        </w:rPr>
        <w:t>ț</w:t>
      </w:r>
      <w:r w:rsidRPr="00AC79C4">
        <w:rPr>
          <w:color w:val="000000"/>
          <w:sz w:val="18"/>
          <w:szCs w:val="18"/>
        </w:rPr>
        <w:t>ia datelor (principiul legalit</w:t>
      </w:r>
      <w:r w:rsidRPr="00AC79C4">
        <w:rPr>
          <w:sz w:val="18"/>
          <w:szCs w:val="18"/>
        </w:rPr>
        <w:t>ăț</w:t>
      </w:r>
      <w:r w:rsidRPr="00AC79C4">
        <w:rPr>
          <w:color w:val="000000"/>
          <w:sz w:val="18"/>
          <w:szCs w:val="18"/>
        </w:rPr>
        <w:t>ii, echit</w:t>
      </w:r>
      <w:r w:rsidRPr="00AC79C4">
        <w:rPr>
          <w:sz w:val="18"/>
          <w:szCs w:val="18"/>
        </w:rPr>
        <w:t>ăț</w:t>
      </w:r>
      <w:r w:rsidRPr="00AC79C4">
        <w:rPr>
          <w:color w:val="000000"/>
          <w:sz w:val="18"/>
          <w:szCs w:val="18"/>
        </w:rPr>
        <w:t>ii, transparen</w:t>
      </w:r>
      <w:r w:rsidRPr="00AC79C4">
        <w:rPr>
          <w:sz w:val="18"/>
          <w:szCs w:val="18"/>
        </w:rPr>
        <w:t>ț</w:t>
      </w:r>
      <w:r w:rsidRPr="00AC79C4">
        <w:rPr>
          <w:color w:val="000000"/>
          <w:sz w:val="18"/>
          <w:szCs w:val="18"/>
        </w:rPr>
        <w:t>ei, exactit</w:t>
      </w:r>
      <w:r w:rsidRPr="00AC79C4">
        <w:rPr>
          <w:sz w:val="18"/>
          <w:szCs w:val="18"/>
        </w:rPr>
        <w:t>ăț</w:t>
      </w:r>
      <w:r w:rsidRPr="00AC79C4">
        <w:rPr>
          <w:color w:val="000000"/>
          <w:sz w:val="18"/>
          <w:szCs w:val="18"/>
        </w:rPr>
        <w:t>ii, responsabilit</w:t>
      </w:r>
      <w:r w:rsidRPr="00AC79C4">
        <w:rPr>
          <w:sz w:val="18"/>
          <w:szCs w:val="18"/>
        </w:rPr>
        <w:t>ăț</w:t>
      </w:r>
      <w:r w:rsidRPr="00AC79C4">
        <w:rPr>
          <w:color w:val="000000"/>
          <w:sz w:val="18"/>
          <w:szCs w:val="18"/>
        </w:rPr>
        <w:t>ii, limit</w:t>
      </w:r>
      <w:r w:rsidRPr="00AC79C4">
        <w:rPr>
          <w:sz w:val="18"/>
          <w:szCs w:val="18"/>
        </w:rPr>
        <w:t>ă</w:t>
      </w:r>
      <w:r w:rsidRPr="00AC79C4">
        <w:rPr>
          <w:color w:val="000000"/>
          <w:sz w:val="18"/>
          <w:szCs w:val="18"/>
        </w:rPr>
        <w:t xml:space="preserve">rii legate de scop </w:t>
      </w:r>
      <w:r w:rsidRPr="00AC79C4">
        <w:rPr>
          <w:sz w:val="18"/>
          <w:szCs w:val="18"/>
        </w:rPr>
        <w:t>ș</w:t>
      </w:r>
      <w:r w:rsidRPr="00AC79C4">
        <w:rPr>
          <w:color w:val="000000"/>
          <w:sz w:val="18"/>
          <w:szCs w:val="18"/>
        </w:rPr>
        <w:t xml:space="preserve">i de stocare). </w:t>
      </w:r>
      <w:r w:rsidRPr="00AC79C4">
        <w:rPr>
          <w:sz w:val="18"/>
          <w:szCs w:val="18"/>
        </w:rPr>
        <w:t>Î</w:t>
      </w:r>
      <w:r w:rsidRPr="00AC79C4">
        <w:rPr>
          <w:color w:val="000000"/>
          <w:sz w:val="18"/>
          <w:szCs w:val="18"/>
        </w:rPr>
        <w:t>n sensul dispozi</w:t>
      </w:r>
      <w:r w:rsidRPr="00AC79C4">
        <w:rPr>
          <w:sz w:val="18"/>
          <w:szCs w:val="18"/>
        </w:rPr>
        <w:t>ț</w:t>
      </w:r>
      <w:r w:rsidRPr="00AC79C4">
        <w:rPr>
          <w:color w:val="000000"/>
          <w:sz w:val="18"/>
          <w:szCs w:val="18"/>
        </w:rPr>
        <w:t>iilor prezentului Contract, datele care fac obiectul prelucrării se pot referi, dar f</w:t>
      </w:r>
      <w:r w:rsidRPr="00AC79C4">
        <w:rPr>
          <w:sz w:val="18"/>
          <w:szCs w:val="18"/>
        </w:rPr>
        <w:t>ă</w:t>
      </w:r>
      <w:r w:rsidRPr="00AC79C4">
        <w:rPr>
          <w:color w:val="000000"/>
          <w:sz w:val="18"/>
          <w:szCs w:val="18"/>
        </w:rPr>
        <w:t>r</w:t>
      </w:r>
      <w:r w:rsidRPr="00AC79C4">
        <w:rPr>
          <w:sz w:val="18"/>
          <w:szCs w:val="18"/>
        </w:rPr>
        <w:t>ă</w:t>
      </w:r>
      <w:r w:rsidRPr="00AC79C4">
        <w:rPr>
          <w:color w:val="000000"/>
          <w:sz w:val="18"/>
          <w:szCs w:val="18"/>
        </w:rPr>
        <w:t xml:space="preserve"> a se limita la: nume, prenume, func</w:t>
      </w:r>
      <w:r w:rsidRPr="00AC79C4">
        <w:rPr>
          <w:sz w:val="18"/>
          <w:szCs w:val="18"/>
        </w:rPr>
        <w:t>ț</w:t>
      </w:r>
      <w:r w:rsidRPr="00AC79C4">
        <w:rPr>
          <w:color w:val="000000"/>
          <w:sz w:val="18"/>
          <w:szCs w:val="18"/>
        </w:rPr>
        <w:t>ie, num</w:t>
      </w:r>
      <w:r w:rsidRPr="00AC79C4">
        <w:rPr>
          <w:sz w:val="18"/>
          <w:szCs w:val="18"/>
        </w:rPr>
        <w:t>ă</w:t>
      </w:r>
      <w:r w:rsidRPr="00AC79C4">
        <w:rPr>
          <w:color w:val="000000"/>
          <w:sz w:val="18"/>
          <w:szCs w:val="18"/>
        </w:rPr>
        <w:t xml:space="preserve">r de telefon, adresa de e-mail, precum </w:t>
      </w:r>
      <w:r w:rsidRPr="00AC79C4">
        <w:rPr>
          <w:sz w:val="18"/>
          <w:szCs w:val="18"/>
        </w:rPr>
        <w:t>ș</w:t>
      </w:r>
      <w:r w:rsidRPr="00AC79C4">
        <w:rPr>
          <w:color w:val="000000"/>
          <w:sz w:val="18"/>
          <w:szCs w:val="18"/>
        </w:rPr>
        <w:t xml:space="preserve">i orice alte date </w:t>
      </w:r>
      <w:r w:rsidRPr="00AC79C4">
        <w:rPr>
          <w:sz w:val="18"/>
          <w:szCs w:val="18"/>
        </w:rPr>
        <w:t>î</w:t>
      </w:r>
      <w:r w:rsidRPr="00AC79C4">
        <w:rPr>
          <w:color w:val="000000"/>
          <w:sz w:val="18"/>
          <w:szCs w:val="18"/>
        </w:rPr>
        <w:t>n legatur</w:t>
      </w:r>
      <w:r w:rsidRPr="00AC79C4">
        <w:rPr>
          <w:sz w:val="18"/>
          <w:szCs w:val="18"/>
        </w:rPr>
        <w:t>ă</w:t>
      </w:r>
      <w:r w:rsidRPr="00AC79C4">
        <w:rPr>
          <w:color w:val="000000"/>
          <w:sz w:val="18"/>
          <w:szCs w:val="18"/>
        </w:rPr>
        <w:t xml:space="preserve"> cu Beneficiarii direc</w:t>
      </w:r>
      <w:r w:rsidRPr="00AC79C4">
        <w:rPr>
          <w:sz w:val="18"/>
          <w:szCs w:val="18"/>
        </w:rPr>
        <w:t>ț</w:t>
      </w:r>
      <w:r w:rsidRPr="00AC79C4">
        <w:rPr>
          <w:color w:val="000000"/>
          <w:sz w:val="18"/>
          <w:szCs w:val="18"/>
        </w:rPr>
        <w:t>i sau indirec</w:t>
      </w:r>
      <w:r w:rsidRPr="00AC79C4">
        <w:rPr>
          <w:sz w:val="18"/>
          <w:szCs w:val="18"/>
        </w:rPr>
        <w:t>ț</w:t>
      </w:r>
      <w:r w:rsidRPr="00AC79C4">
        <w:rPr>
          <w:color w:val="000000"/>
          <w:sz w:val="18"/>
          <w:szCs w:val="18"/>
        </w:rPr>
        <w:t>i ai Proiectului sponsorizat.</w:t>
      </w:r>
    </w:p>
    <w:p w14:paraId="4F431E1A" w14:textId="77777777" w:rsidR="00CA3BFA" w:rsidRPr="00AC79C4" w:rsidRDefault="00FC2E9C">
      <w:pPr>
        <w:pBdr>
          <w:top w:val="nil"/>
          <w:left w:val="nil"/>
          <w:bottom w:val="nil"/>
          <w:right w:val="nil"/>
          <w:between w:val="nil"/>
        </w:pBdr>
        <w:tabs>
          <w:tab w:val="left" w:pos="0"/>
        </w:tabs>
        <w:spacing w:after="140" w:line="290" w:lineRule="auto"/>
        <w:jc w:val="both"/>
        <w:rPr>
          <w:color w:val="000000"/>
          <w:sz w:val="18"/>
          <w:szCs w:val="18"/>
        </w:rPr>
      </w:pPr>
      <w:r w:rsidRPr="00AC79C4">
        <w:rPr>
          <w:sz w:val="18"/>
          <w:szCs w:val="18"/>
        </w:rPr>
        <w:t xml:space="preserve">6.2. </w:t>
      </w:r>
      <w:r w:rsidRPr="00AC79C4">
        <w:rPr>
          <w:color w:val="000000"/>
          <w:sz w:val="18"/>
          <w:szCs w:val="18"/>
        </w:rPr>
        <w:t>Scopul prelucr</w:t>
      </w:r>
      <w:r w:rsidRPr="00AC79C4">
        <w:rPr>
          <w:sz w:val="18"/>
          <w:szCs w:val="18"/>
        </w:rPr>
        <w:t>ă</w:t>
      </w:r>
      <w:r w:rsidRPr="00AC79C4">
        <w:rPr>
          <w:color w:val="000000"/>
          <w:sz w:val="18"/>
          <w:szCs w:val="18"/>
        </w:rPr>
        <w:t>rii datelor este reprezentat de executarea dispozi</w:t>
      </w:r>
      <w:r w:rsidRPr="00AC79C4">
        <w:rPr>
          <w:sz w:val="18"/>
          <w:szCs w:val="18"/>
        </w:rPr>
        <w:t>ț</w:t>
      </w:r>
      <w:r w:rsidRPr="00AC79C4">
        <w:rPr>
          <w:color w:val="000000"/>
          <w:sz w:val="18"/>
          <w:szCs w:val="18"/>
        </w:rPr>
        <w:t>iilor prezentului contract pentru implementarea Proiectului sponsorizat. Prelucrarea nu poate fi extins</w:t>
      </w:r>
      <w:r w:rsidRPr="00AC79C4">
        <w:rPr>
          <w:sz w:val="18"/>
          <w:szCs w:val="18"/>
        </w:rPr>
        <w:t>ă</w:t>
      </w:r>
      <w:r w:rsidRPr="00AC79C4">
        <w:rPr>
          <w:color w:val="000000"/>
          <w:sz w:val="18"/>
          <w:szCs w:val="18"/>
        </w:rPr>
        <w:t xml:space="preserve"> la alte scopuri, cu excep</w:t>
      </w:r>
      <w:r w:rsidRPr="00AC79C4">
        <w:rPr>
          <w:sz w:val="18"/>
          <w:szCs w:val="18"/>
        </w:rPr>
        <w:t>ț</w:t>
      </w:r>
      <w:r w:rsidRPr="00AC79C4">
        <w:rPr>
          <w:color w:val="000000"/>
          <w:sz w:val="18"/>
          <w:szCs w:val="18"/>
        </w:rPr>
        <w:t xml:space="preserve">ia cazului </w:t>
      </w:r>
      <w:r w:rsidRPr="00AC79C4">
        <w:rPr>
          <w:sz w:val="18"/>
          <w:szCs w:val="18"/>
        </w:rPr>
        <w:t>î</w:t>
      </w:r>
      <w:r w:rsidRPr="00AC79C4">
        <w:rPr>
          <w:color w:val="000000"/>
          <w:sz w:val="18"/>
          <w:szCs w:val="18"/>
        </w:rPr>
        <w:t>n care P</w:t>
      </w:r>
      <w:r w:rsidRPr="00AC79C4">
        <w:rPr>
          <w:sz w:val="18"/>
          <w:szCs w:val="18"/>
        </w:rPr>
        <w:t>ă</w:t>
      </w:r>
      <w:r w:rsidRPr="00AC79C4">
        <w:rPr>
          <w:color w:val="000000"/>
          <w:sz w:val="18"/>
          <w:szCs w:val="18"/>
        </w:rPr>
        <w:t>r</w:t>
      </w:r>
      <w:r w:rsidRPr="00AC79C4">
        <w:rPr>
          <w:sz w:val="18"/>
          <w:szCs w:val="18"/>
        </w:rPr>
        <w:t>ț</w:t>
      </w:r>
      <w:r w:rsidRPr="00AC79C4">
        <w:rPr>
          <w:color w:val="000000"/>
          <w:sz w:val="18"/>
          <w:szCs w:val="18"/>
        </w:rPr>
        <w:t>ile convin în mod expres sau exist</w:t>
      </w:r>
      <w:r w:rsidRPr="00AC79C4">
        <w:rPr>
          <w:sz w:val="18"/>
          <w:szCs w:val="18"/>
        </w:rPr>
        <w:t>ă</w:t>
      </w:r>
      <w:r w:rsidRPr="00AC79C4">
        <w:rPr>
          <w:color w:val="000000"/>
          <w:sz w:val="18"/>
          <w:szCs w:val="18"/>
        </w:rPr>
        <w:t xml:space="preserve"> o obliga</w:t>
      </w:r>
      <w:r w:rsidRPr="00AC79C4">
        <w:rPr>
          <w:sz w:val="18"/>
          <w:szCs w:val="18"/>
        </w:rPr>
        <w:t>ț</w:t>
      </w:r>
      <w:r w:rsidRPr="00AC79C4">
        <w:rPr>
          <w:color w:val="000000"/>
          <w:sz w:val="18"/>
          <w:szCs w:val="18"/>
        </w:rPr>
        <w:t>ie legal</w:t>
      </w:r>
      <w:r w:rsidRPr="00AC79C4">
        <w:rPr>
          <w:sz w:val="18"/>
          <w:szCs w:val="18"/>
        </w:rPr>
        <w:t>ă</w:t>
      </w:r>
      <w:r w:rsidRPr="00AC79C4">
        <w:rPr>
          <w:color w:val="000000"/>
          <w:sz w:val="18"/>
          <w:szCs w:val="18"/>
        </w:rPr>
        <w:t xml:space="preserve"> care d</w:t>
      </w:r>
      <w:r w:rsidRPr="00AC79C4">
        <w:rPr>
          <w:sz w:val="18"/>
          <w:szCs w:val="18"/>
        </w:rPr>
        <w:t>ă</w:t>
      </w:r>
      <w:r w:rsidRPr="00AC79C4">
        <w:rPr>
          <w:color w:val="000000"/>
          <w:sz w:val="18"/>
          <w:szCs w:val="18"/>
        </w:rPr>
        <w:t xml:space="preserve"> dreptul P</w:t>
      </w:r>
      <w:r w:rsidRPr="00AC79C4">
        <w:rPr>
          <w:sz w:val="18"/>
          <w:szCs w:val="18"/>
        </w:rPr>
        <w:t>ă</w:t>
      </w:r>
      <w:r w:rsidRPr="00AC79C4">
        <w:rPr>
          <w:color w:val="000000"/>
          <w:sz w:val="18"/>
          <w:szCs w:val="18"/>
        </w:rPr>
        <w:t>r</w:t>
      </w:r>
      <w:r w:rsidRPr="00AC79C4">
        <w:rPr>
          <w:sz w:val="18"/>
          <w:szCs w:val="18"/>
        </w:rPr>
        <w:t>ț</w:t>
      </w:r>
      <w:r w:rsidRPr="00AC79C4">
        <w:rPr>
          <w:color w:val="000000"/>
          <w:sz w:val="18"/>
          <w:szCs w:val="18"/>
        </w:rPr>
        <w:t>ii s</w:t>
      </w:r>
      <w:r w:rsidRPr="00AC79C4">
        <w:rPr>
          <w:sz w:val="18"/>
          <w:szCs w:val="18"/>
        </w:rPr>
        <w:t>ă</w:t>
      </w:r>
      <w:r w:rsidRPr="00AC79C4">
        <w:rPr>
          <w:color w:val="000000"/>
          <w:sz w:val="18"/>
          <w:szCs w:val="18"/>
        </w:rPr>
        <w:t xml:space="preserve"> prelucreze datele.</w:t>
      </w:r>
    </w:p>
    <w:p w14:paraId="5CE6AA3A" w14:textId="77777777" w:rsidR="00CA3BFA" w:rsidRPr="00AC79C4" w:rsidRDefault="00FC2E9C">
      <w:pPr>
        <w:pBdr>
          <w:top w:val="nil"/>
          <w:left w:val="nil"/>
          <w:bottom w:val="nil"/>
          <w:right w:val="nil"/>
          <w:between w:val="nil"/>
        </w:pBdr>
        <w:tabs>
          <w:tab w:val="left" w:pos="0"/>
        </w:tabs>
        <w:spacing w:after="140" w:line="290" w:lineRule="auto"/>
        <w:jc w:val="both"/>
        <w:rPr>
          <w:color w:val="000000"/>
          <w:sz w:val="18"/>
          <w:szCs w:val="18"/>
        </w:rPr>
      </w:pPr>
      <w:r w:rsidRPr="00AC79C4">
        <w:rPr>
          <w:sz w:val="18"/>
          <w:szCs w:val="18"/>
        </w:rPr>
        <w:t xml:space="preserve">6.3. </w:t>
      </w:r>
      <w:r w:rsidRPr="00AC79C4">
        <w:rPr>
          <w:color w:val="000000"/>
          <w:sz w:val="18"/>
          <w:szCs w:val="18"/>
        </w:rPr>
        <w:t>P</w:t>
      </w:r>
      <w:r w:rsidRPr="00AC79C4">
        <w:rPr>
          <w:sz w:val="18"/>
          <w:szCs w:val="18"/>
        </w:rPr>
        <w:t>ă</w:t>
      </w:r>
      <w:r w:rsidRPr="00AC79C4">
        <w:rPr>
          <w:color w:val="000000"/>
          <w:sz w:val="18"/>
          <w:szCs w:val="18"/>
        </w:rPr>
        <w:t>r</w:t>
      </w:r>
      <w:r w:rsidRPr="00AC79C4">
        <w:rPr>
          <w:sz w:val="18"/>
          <w:szCs w:val="18"/>
        </w:rPr>
        <w:t>ț</w:t>
      </w:r>
      <w:r w:rsidRPr="00AC79C4">
        <w:rPr>
          <w:color w:val="000000"/>
          <w:sz w:val="18"/>
          <w:szCs w:val="18"/>
        </w:rPr>
        <w:t>ile se oblig</w:t>
      </w:r>
      <w:r w:rsidRPr="00AC79C4">
        <w:rPr>
          <w:sz w:val="18"/>
          <w:szCs w:val="18"/>
        </w:rPr>
        <w:t>ă</w:t>
      </w:r>
      <w:r w:rsidRPr="00AC79C4">
        <w:rPr>
          <w:color w:val="000000"/>
          <w:sz w:val="18"/>
          <w:szCs w:val="18"/>
        </w:rPr>
        <w:t xml:space="preserve"> s</w:t>
      </w:r>
      <w:r w:rsidRPr="00AC79C4">
        <w:rPr>
          <w:sz w:val="18"/>
          <w:szCs w:val="18"/>
        </w:rPr>
        <w:t>ă</w:t>
      </w:r>
      <w:r w:rsidRPr="00AC79C4">
        <w:rPr>
          <w:color w:val="000000"/>
          <w:sz w:val="18"/>
          <w:szCs w:val="18"/>
        </w:rPr>
        <w:t xml:space="preserve"> p</w:t>
      </w:r>
      <w:r w:rsidRPr="00AC79C4">
        <w:rPr>
          <w:sz w:val="18"/>
          <w:szCs w:val="18"/>
        </w:rPr>
        <w:t>ă</w:t>
      </w:r>
      <w:r w:rsidRPr="00AC79C4">
        <w:rPr>
          <w:color w:val="000000"/>
          <w:sz w:val="18"/>
          <w:szCs w:val="18"/>
        </w:rPr>
        <w:t>streze confiden</w:t>
      </w:r>
      <w:r w:rsidRPr="00AC79C4">
        <w:rPr>
          <w:sz w:val="18"/>
          <w:szCs w:val="18"/>
        </w:rPr>
        <w:t>ț</w:t>
      </w:r>
      <w:r w:rsidRPr="00AC79C4">
        <w:rPr>
          <w:color w:val="000000"/>
          <w:sz w:val="18"/>
          <w:szCs w:val="18"/>
        </w:rPr>
        <w:t>ialitatea datelor cu caracter personal pe durata execut</w:t>
      </w:r>
      <w:r w:rsidRPr="00AC79C4">
        <w:rPr>
          <w:sz w:val="18"/>
          <w:szCs w:val="18"/>
        </w:rPr>
        <w:t>ă</w:t>
      </w:r>
      <w:r w:rsidRPr="00AC79C4">
        <w:rPr>
          <w:color w:val="000000"/>
          <w:sz w:val="18"/>
          <w:szCs w:val="18"/>
        </w:rPr>
        <w:t>rii Contractului de sponsorizare, c</w:t>
      </w:r>
      <w:r w:rsidRPr="00AC79C4">
        <w:rPr>
          <w:sz w:val="18"/>
          <w:szCs w:val="18"/>
        </w:rPr>
        <w:t>â</w:t>
      </w:r>
      <w:r w:rsidRPr="00AC79C4">
        <w:rPr>
          <w:color w:val="000000"/>
          <w:sz w:val="18"/>
          <w:szCs w:val="18"/>
        </w:rPr>
        <w:t xml:space="preserve">t </w:t>
      </w:r>
      <w:r w:rsidRPr="00AC79C4">
        <w:rPr>
          <w:sz w:val="18"/>
          <w:szCs w:val="18"/>
        </w:rPr>
        <w:t>ș</w:t>
      </w:r>
      <w:r w:rsidRPr="00AC79C4">
        <w:rPr>
          <w:color w:val="000000"/>
          <w:sz w:val="18"/>
          <w:szCs w:val="18"/>
        </w:rPr>
        <w:t>i ulterior, fiecare Parte garant</w:t>
      </w:r>
      <w:r w:rsidRPr="00AC79C4">
        <w:rPr>
          <w:sz w:val="18"/>
          <w:szCs w:val="18"/>
        </w:rPr>
        <w:t>â</w:t>
      </w:r>
      <w:r w:rsidRPr="00AC79C4">
        <w:rPr>
          <w:color w:val="000000"/>
          <w:sz w:val="18"/>
          <w:szCs w:val="18"/>
        </w:rPr>
        <w:t>nd ca accesul la datele care fac obiectul prelucr</w:t>
      </w:r>
      <w:r w:rsidRPr="00AC79C4">
        <w:rPr>
          <w:sz w:val="18"/>
          <w:szCs w:val="18"/>
        </w:rPr>
        <w:t>ă</w:t>
      </w:r>
      <w:r w:rsidRPr="00AC79C4">
        <w:rPr>
          <w:color w:val="000000"/>
          <w:sz w:val="18"/>
          <w:szCs w:val="18"/>
        </w:rPr>
        <w:t>rii nu va fi permis unei ter</w:t>
      </w:r>
      <w:r w:rsidRPr="00AC79C4">
        <w:rPr>
          <w:sz w:val="18"/>
          <w:szCs w:val="18"/>
        </w:rPr>
        <w:t>ț</w:t>
      </w:r>
      <w:r w:rsidRPr="00AC79C4">
        <w:rPr>
          <w:color w:val="000000"/>
          <w:sz w:val="18"/>
          <w:szCs w:val="18"/>
        </w:rPr>
        <w:t>e persoane. De asemenea, Sponsorul se oblig</w:t>
      </w:r>
      <w:r w:rsidRPr="00AC79C4">
        <w:rPr>
          <w:sz w:val="18"/>
          <w:szCs w:val="18"/>
        </w:rPr>
        <w:t>ă</w:t>
      </w:r>
      <w:r w:rsidRPr="00AC79C4">
        <w:rPr>
          <w:color w:val="000000"/>
          <w:sz w:val="18"/>
          <w:szCs w:val="18"/>
        </w:rPr>
        <w:t xml:space="preserve"> s</w:t>
      </w:r>
      <w:r w:rsidRPr="00AC79C4">
        <w:rPr>
          <w:sz w:val="18"/>
          <w:szCs w:val="18"/>
        </w:rPr>
        <w:t>ă</w:t>
      </w:r>
      <w:r w:rsidRPr="00AC79C4">
        <w:rPr>
          <w:color w:val="000000"/>
          <w:sz w:val="18"/>
          <w:szCs w:val="18"/>
        </w:rPr>
        <w:t xml:space="preserve"> nu foloseasc</w:t>
      </w:r>
      <w:r w:rsidRPr="00AC79C4">
        <w:rPr>
          <w:sz w:val="18"/>
          <w:szCs w:val="18"/>
        </w:rPr>
        <w:t>ă</w:t>
      </w:r>
      <w:r w:rsidRPr="00AC79C4">
        <w:rPr>
          <w:color w:val="000000"/>
          <w:sz w:val="18"/>
          <w:szCs w:val="18"/>
        </w:rPr>
        <w:t xml:space="preserve"> datele cu caracter personal ale reprezentan</w:t>
      </w:r>
      <w:r w:rsidRPr="00AC79C4">
        <w:rPr>
          <w:sz w:val="18"/>
          <w:szCs w:val="18"/>
        </w:rPr>
        <w:t>ț</w:t>
      </w:r>
      <w:r w:rsidRPr="00AC79C4">
        <w:rPr>
          <w:color w:val="000000"/>
          <w:sz w:val="18"/>
          <w:szCs w:val="18"/>
        </w:rPr>
        <w:t>ilor Beneficiarului sau echipe</w:t>
      </w:r>
      <w:r w:rsidRPr="00AC79C4">
        <w:rPr>
          <w:sz w:val="18"/>
          <w:szCs w:val="18"/>
        </w:rPr>
        <w:t>i</w:t>
      </w:r>
      <w:r w:rsidRPr="00AC79C4">
        <w:rPr>
          <w:color w:val="000000"/>
          <w:sz w:val="18"/>
          <w:szCs w:val="18"/>
        </w:rPr>
        <w:t xml:space="preserve"> </w:t>
      </w:r>
      <w:r w:rsidRPr="00AC79C4">
        <w:rPr>
          <w:sz w:val="18"/>
          <w:szCs w:val="18"/>
        </w:rPr>
        <w:t>Narada</w:t>
      </w:r>
      <w:r w:rsidRPr="00AC79C4">
        <w:rPr>
          <w:color w:val="000000"/>
          <w:sz w:val="18"/>
          <w:szCs w:val="18"/>
        </w:rPr>
        <w:t xml:space="preserve"> </w:t>
      </w:r>
      <w:r w:rsidRPr="00AC79C4">
        <w:rPr>
          <w:sz w:val="18"/>
          <w:szCs w:val="18"/>
        </w:rPr>
        <w:t>î</w:t>
      </w:r>
      <w:r w:rsidRPr="00AC79C4">
        <w:rPr>
          <w:color w:val="000000"/>
          <w:sz w:val="18"/>
          <w:szCs w:val="18"/>
        </w:rPr>
        <w:t xml:space="preserve">n scopuri personale sau care exced obiectului Contractului, precum </w:t>
      </w:r>
      <w:r w:rsidRPr="00AC79C4">
        <w:rPr>
          <w:sz w:val="18"/>
          <w:szCs w:val="18"/>
        </w:rPr>
        <w:lastRenderedPageBreak/>
        <w:t>ș</w:t>
      </w:r>
      <w:r w:rsidRPr="00AC79C4">
        <w:rPr>
          <w:color w:val="000000"/>
          <w:sz w:val="18"/>
          <w:szCs w:val="18"/>
        </w:rPr>
        <w:t>i s</w:t>
      </w:r>
      <w:r w:rsidRPr="00AC79C4">
        <w:rPr>
          <w:sz w:val="18"/>
          <w:szCs w:val="18"/>
        </w:rPr>
        <w:t>ă</w:t>
      </w:r>
      <w:r w:rsidRPr="00AC79C4">
        <w:rPr>
          <w:color w:val="000000"/>
          <w:sz w:val="18"/>
          <w:szCs w:val="18"/>
        </w:rPr>
        <w:t xml:space="preserve"> ia m</w:t>
      </w:r>
      <w:r w:rsidRPr="00AC79C4">
        <w:rPr>
          <w:sz w:val="18"/>
          <w:szCs w:val="18"/>
        </w:rPr>
        <w:t>ă</w:t>
      </w:r>
      <w:r w:rsidRPr="00AC79C4">
        <w:rPr>
          <w:color w:val="000000"/>
          <w:sz w:val="18"/>
          <w:szCs w:val="18"/>
        </w:rPr>
        <w:t xml:space="preserve">surile necesare pentru </w:t>
      </w:r>
      <w:r w:rsidRPr="00AC79C4">
        <w:rPr>
          <w:sz w:val="18"/>
          <w:szCs w:val="18"/>
        </w:rPr>
        <w:t>ș</w:t>
      </w:r>
      <w:r w:rsidRPr="00AC79C4">
        <w:rPr>
          <w:color w:val="000000"/>
          <w:sz w:val="18"/>
          <w:szCs w:val="18"/>
        </w:rPr>
        <w:t xml:space="preserve">tergerea acestor date, </w:t>
      </w:r>
      <w:r w:rsidRPr="00AC79C4">
        <w:rPr>
          <w:sz w:val="18"/>
          <w:szCs w:val="18"/>
        </w:rPr>
        <w:t>î</w:t>
      </w:r>
      <w:r w:rsidRPr="00AC79C4">
        <w:rPr>
          <w:color w:val="000000"/>
          <w:sz w:val="18"/>
          <w:szCs w:val="18"/>
        </w:rPr>
        <w:t xml:space="preserve">n orice moment, </w:t>
      </w:r>
      <w:r w:rsidRPr="00AC79C4">
        <w:rPr>
          <w:sz w:val="18"/>
          <w:szCs w:val="18"/>
        </w:rPr>
        <w:t>î</w:t>
      </w:r>
      <w:r w:rsidRPr="00AC79C4">
        <w:rPr>
          <w:color w:val="000000"/>
          <w:sz w:val="18"/>
          <w:szCs w:val="18"/>
        </w:rPr>
        <w:t>n cazul unei notific</w:t>
      </w:r>
      <w:r w:rsidRPr="00AC79C4">
        <w:rPr>
          <w:sz w:val="18"/>
          <w:szCs w:val="18"/>
        </w:rPr>
        <w:t>ă</w:t>
      </w:r>
      <w:r w:rsidRPr="00AC79C4">
        <w:rPr>
          <w:color w:val="000000"/>
          <w:sz w:val="18"/>
          <w:szCs w:val="18"/>
        </w:rPr>
        <w:t xml:space="preserve">ri scrise din partea Beneficiarului </w:t>
      </w:r>
      <w:r w:rsidRPr="00AC79C4">
        <w:rPr>
          <w:sz w:val="18"/>
          <w:szCs w:val="18"/>
        </w:rPr>
        <w:t>î</w:t>
      </w:r>
      <w:r w:rsidRPr="00AC79C4">
        <w:rPr>
          <w:color w:val="000000"/>
          <w:sz w:val="18"/>
          <w:szCs w:val="18"/>
        </w:rPr>
        <w:t>n acest sens.</w:t>
      </w:r>
    </w:p>
    <w:p w14:paraId="181D6AA9" w14:textId="77777777" w:rsidR="00CA3BFA" w:rsidRPr="00AC79C4" w:rsidRDefault="00FC2E9C">
      <w:pPr>
        <w:pBdr>
          <w:top w:val="nil"/>
          <w:left w:val="nil"/>
          <w:bottom w:val="nil"/>
          <w:right w:val="nil"/>
          <w:between w:val="nil"/>
        </w:pBdr>
        <w:tabs>
          <w:tab w:val="left" w:pos="0"/>
        </w:tabs>
        <w:spacing w:after="140" w:line="290" w:lineRule="auto"/>
        <w:jc w:val="both"/>
        <w:rPr>
          <w:color w:val="000000"/>
          <w:sz w:val="18"/>
          <w:szCs w:val="18"/>
        </w:rPr>
      </w:pPr>
      <w:r w:rsidRPr="00AC79C4">
        <w:rPr>
          <w:sz w:val="18"/>
          <w:szCs w:val="18"/>
        </w:rPr>
        <w:t xml:space="preserve">6.4. </w:t>
      </w:r>
      <w:r w:rsidRPr="00AC79C4">
        <w:rPr>
          <w:color w:val="000000"/>
          <w:sz w:val="18"/>
          <w:szCs w:val="18"/>
        </w:rPr>
        <w:t>Sponsorul se oblig</w:t>
      </w:r>
      <w:r w:rsidRPr="00AC79C4">
        <w:rPr>
          <w:sz w:val="18"/>
          <w:szCs w:val="18"/>
        </w:rPr>
        <w:t>ă</w:t>
      </w:r>
      <w:r w:rsidRPr="00AC79C4">
        <w:rPr>
          <w:color w:val="000000"/>
          <w:sz w:val="18"/>
          <w:szCs w:val="18"/>
        </w:rPr>
        <w:t xml:space="preserve"> s</w:t>
      </w:r>
      <w:r w:rsidRPr="00AC79C4">
        <w:rPr>
          <w:sz w:val="18"/>
          <w:szCs w:val="18"/>
        </w:rPr>
        <w:t>ă</w:t>
      </w:r>
      <w:r w:rsidRPr="00AC79C4">
        <w:rPr>
          <w:color w:val="000000"/>
          <w:sz w:val="18"/>
          <w:szCs w:val="18"/>
        </w:rPr>
        <w:t xml:space="preserve"> implementeze m</w:t>
      </w:r>
      <w:r w:rsidRPr="00AC79C4">
        <w:rPr>
          <w:sz w:val="18"/>
          <w:szCs w:val="18"/>
        </w:rPr>
        <w:t>ă</w:t>
      </w:r>
      <w:r w:rsidRPr="00AC79C4">
        <w:rPr>
          <w:color w:val="000000"/>
          <w:sz w:val="18"/>
          <w:szCs w:val="18"/>
        </w:rPr>
        <w:t>suri rezonabile de siguran</w:t>
      </w:r>
      <w:r w:rsidRPr="00AC79C4">
        <w:rPr>
          <w:sz w:val="18"/>
          <w:szCs w:val="18"/>
        </w:rPr>
        <w:t>ță</w:t>
      </w:r>
      <w:r w:rsidRPr="00AC79C4">
        <w:rPr>
          <w:color w:val="000000"/>
          <w:sz w:val="18"/>
          <w:szCs w:val="18"/>
        </w:rPr>
        <w:t xml:space="preserve"> fizic</w:t>
      </w:r>
      <w:r w:rsidRPr="00AC79C4">
        <w:rPr>
          <w:sz w:val="18"/>
          <w:szCs w:val="18"/>
        </w:rPr>
        <w:t>ă</w:t>
      </w:r>
      <w:r w:rsidRPr="00AC79C4">
        <w:rPr>
          <w:color w:val="000000"/>
          <w:sz w:val="18"/>
          <w:szCs w:val="18"/>
        </w:rPr>
        <w:t>, tehnic</w:t>
      </w:r>
      <w:r w:rsidRPr="00AC79C4">
        <w:rPr>
          <w:sz w:val="18"/>
          <w:szCs w:val="18"/>
        </w:rPr>
        <w:t>ă</w:t>
      </w:r>
      <w:r w:rsidRPr="00AC79C4">
        <w:rPr>
          <w:color w:val="000000"/>
          <w:sz w:val="18"/>
          <w:szCs w:val="18"/>
        </w:rPr>
        <w:t xml:space="preserve"> </w:t>
      </w:r>
      <w:r w:rsidRPr="00AC79C4">
        <w:rPr>
          <w:sz w:val="18"/>
          <w:szCs w:val="18"/>
        </w:rPr>
        <w:t>ș</w:t>
      </w:r>
      <w:r w:rsidRPr="00AC79C4">
        <w:rPr>
          <w:color w:val="000000"/>
          <w:sz w:val="18"/>
          <w:szCs w:val="18"/>
        </w:rPr>
        <w:t>i administrativ</w:t>
      </w:r>
      <w:r w:rsidRPr="00AC79C4">
        <w:rPr>
          <w:sz w:val="18"/>
          <w:szCs w:val="18"/>
        </w:rPr>
        <w:t>ă,</w:t>
      </w:r>
      <w:r w:rsidRPr="00AC79C4">
        <w:rPr>
          <w:color w:val="000000"/>
          <w:sz w:val="18"/>
          <w:szCs w:val="18"/>
        </w:rPr>
        <w:t xml:space="preserve"> astfel </w:t>
      </w:r>
      <w:r w:rsidRPr="00AC79C4">
        <w:rPr>
          <w:sz w:val="18"/>
          <w:szCs w:val="18"/>
        </w:rPr>
        <w:t>î</w:t>
      </w:r>
      <w:r w:rsidRPr="00AC79C4">
        <w:rPr>
          <w:color w:val="000000"/>
          <w:sz w:val="18"/>
          <w:szCs w:val="18"/>
        </w:rPr>
        <w:t>nc</w:t>
      </w:r>
      <w:r w:rsidRPr="00AC79C4">
        <w:rPr>
          <w:sz w:val="18"/>
          <w:szCs w:val="18"/>
        </w:rPr>
        <w:t>â</w:t>
      </w:r>
      <w:r w:rsidRPr="00AC79C4">
        <w:rPr>
          <w:color w:val="000000"/>
          <w:sz w:val="18"/>
          <w:szCs w:val="18"/>
        </w:rPr>
        <w:t>t s</w:t>
      </w:r>
      <w:r w:rsidRPr="00AC79C4">
        <w:rPr>
          <w:sz w:val="18"/>
          <w:szCs w:val="18"/>
        </w:rPr>
        <w:t>ă</w:t>
      </w:r>
      <w:r w:rsidRPr="00AC79C4">
        <w:rPr>
          <w:color w:val="000000"/>
          <w:sz w:val="18"/>
          <w:szCs w:val="18"/>
        </w:rPr>
        <w:t xml:space="preserve"> pre</w:t>
      </w:r>
      <w:r w:rsidRPr="00AC79C4">
        <w:rPr>
          <w:sz w:val="18"/>
          <w:szCs w:val="18"/>
        </w:rPr>
        <w:t>î</w:t>
      </w:r>
      <w:r w:rsidRPr="00AC79C4">
        <w:rPr>
          <w:color w:val="000000"/>
          <w:sz w:val="18"/>
          <w:szCs w:val="18"/>
        </w:rPr>
        <w:t>nt</w:t>
      </w:r>
      <w:r w:rsidRPr="00AC79C4">
        <w:rPr>
          <w:sz w:val="18"/>
          <w:szCs w:val="18"/>
        </w:rPr>
        <w:t>â</w:t>
      </w:r>
      <w:r w:rsidRPr="00AC79C4">
        <w:rPr>
          <w:color w:val="000000"/>
          <w:sz w:val="18"/>
          <w:szCs w:val="18"/>
        </w:rPr>
        <w:t>mpine incidente ca pierderea, folosirea inadecvat</w:t>
      </w:r>
      <w:r w:rsidRPr="00AC79C4">
        <w:rPr>
          <w:sz w:val="18"/>
          <w:szCs w:val="18"/>
        </w:rPr>
        <w:t>ă</w:t>
      </w:r>
      <w:r w:rsidRPr="00AC79C4">
        <w:rPr>
          <w:color w:val="000000"/>
          <w:sz w:val="18"/>
          <w:szCs w:val="18"/>
        </w:rPr>
        <w:t>, accesul neautorizat, dezv</w:t>
      </w:r>
      <w:r w:rsidRPr="00AC79C4">
        <w:rPr>
          <w:sz w:val="18"/>
          <w:szCs w:val="18"/>
        </w:rPr>
        <w:t>ă</w:t>
      </w:r>
      <w:r w:rsidRPr="00AC79C4">
        <w:rPr>
          <w:color w:val="000000"/>
          <w:sz w:val="18"/>
          <w:szCs w:val="18"/>
        </w:rPr>
        <w:t xml:space="preserve">luirea, alterarea sau distrugerea datelor cu caracter personal. </w:t>
      </w:r>
      <w:r w:rsidRPr="00AC79C4">
        <w:rPr>
          <w:sz w:val="18"/>
          <w:szCs w:val="18"/>
        </w:rPr>
        <w:t>Î</w:t>
      </w:r>
      <w:r w:rsidRPr="00AC79C4">
        <w:rPr>
          <w:color w:val="000000"/>
          <w:sz w:val="18"/>
          <w:szCs w:val="18"/>
        </w:rPr>
        <w:t>n eventualitatea unui incident privind protec</w:t>
      </w:r>
      <w:r w:rsidRPr="00AC79C4">
        <w:rPr>
          <w:sz w:val="18"/>
          <w:szCs w:val="18"/>
        </w:rPr>
        <w:t>ț</w:t>
      </w:r>
      <w:r w:rsidRPr="00AC79C4">
        <w:rPr>
          <w:color w:val="000000"/>
          <w:sz w:val="18"/>
          <w:szCs w:val="18"/>
        </w:rPr>
        <w:t>ia datelor, Sponsorul trebuie s</w:t>
      </w:r>
      <w:r w:rsidRPr="00AC79C4">
        <w:rPr>
          <w:sz w:val="18"/>
          <w:szCs w:val="18"/>
        </w:rPr>
        <w:t>ă</w:t>
      </w:r>
      <w:r w:rsidRPr="00AC79C4">
        <w:rPr>
          <w:color w:val="000000"/>
          <w:sz w:val="18"/>
          <w:szCs w:val="18"/>
        </w:rPr>
        <w:t xml:space="preserve"> notifice Beneficiarului acest lucru în termen de 24 de ore.</w:t>
      </w:r>
    </w:p>
    <w:p w14:paraId="3B9184F9" w14:textId="77777777" w:rsidR="00CA3BFA" w:rsidRPr="00AC79C4" w:rsidRDefault="00FC2E9C">
      <w:pPr>
        <w:pBdr>
          <w:top w:val="nil"/>
          <w:left w:val="nil"/>
          <w:bottom w:val="nil"/>
          <w:right w:val="nil"/>
          <w:between w:val="nil"/>
        </w:pBdr>
        <w:tabs>
          <w:tab w:val="left" w:pos="0"/>
        </w:tabs>
        <w:spacing w:after="140" w:line="290" w:lineRule="auto"/>
        <w:jc w:val="both"/>
        <w:rPr>
          <w:color w:val="000000"/>
          <w:sz w:val="18"/>
          <w:szCs w:val="18"/>
        </w:rPr>
      </w:pPr>
      <w:r w:rsidRPr="00AC79C4">
        <w:rPr>
          <w:sz w:val="18"/>
          <w:szCs w:val="18"/>
        </w:rPr>
        <w:t xml:space="preserve">6.5. </w:t>
      </w:r>
      <w:r w:rsidRPr="00AC79C4">
        <w:rPr>
          <w:color w:val="000000"/>
          <w:sz w:val="18"/>
          <w:szCs w:val="18"/>
        </w:rPr>
        <w:t>Oricare dintre P</w:t>
      </w:r>
      <w:r w:rsidRPr="00AC79C4">
        <w:rPr>
          <w:sz w:val="18"/>
          <w:szCs w:val="18"/>
        </w:rPr>
        <w:t>ă</w:t>
      </w:r>
      <w:r w:rsidRPr="00AC79C4">
        <w:rPr>
          <w:color w:val="000000"/>
          <w:sz w:val="18"/>
          <w:szCs w:val="18"/>
        </w:rPr>
        <w:t>r</w:t>
      </w:r>
      <w:r w:rsidRPr="00AC79C4">
        <w:rPr>
          <w:sz w:val="18"/>
          <w:szCs w:val="18"/>
        </w:rPr>
        <w:t>ț</w:t>
      </w:r>
      <w:r w:rsidRPr="00AC79C4">
        <w:rPr>
          <w:color w:val="000000"/>
          <w:sz w:val="18"/>
          <w:szCs w:val="18"/>
        </w:rPr>
        <w:t>i se oblig</w:t>
      </w:r>
      <w:r w:rsidRPr="00AC79C4">
        <w:rPr>
          <w:sz w:val="18"/>
          <w:szCs w:val="18"/>
        </w:rPr>
        <w:t>ă</w:t>
      </w:r>
      <w:r w:rsidRPr="00AC79C4">
        <w:rPr>
          <w:color w:val="000000"/>
          <w:sz w:val="18"/>
          <w:szCs w:val="18"/>
        </w:rPr>
        <w:t xml:space="preserve"> s</w:t>
      </w:r>
      <w:r w:rsidRPr="00AC79C4">
        <w:rPr>
          <w:sz w:val="18"/>
          <w:szCs w:val="18"/>
        </w:rPr>
        <w:t>ă</w:t>
      </w:r>
      <w:r w:rsidRPr="00AC79C4">
        <w:rPr>
          <w:color w:val="000000"/>
          <w:sz w:val="18"/>
          <w:szCs w:val="18"/>
        </w:rPr>
        <w:t xml:space="preserve"> nu comunice datele personale cu care a luat contact </w:t>
      </w:r>
      <w:r w:rsidRPr="00AC79C4">
        <w:rPr>
          <w:sz w:val="18"/>
          <w:szCs w:val="18"/>
        </w:rPr>
        <w:t>î</w:t>
      </w:r>
      <w:r w:rsidRPr="00AC79C4">
        <w:rPr>
          <w:color w:val="000000"/>
          <w:sz w:val="18"/>
          <w:szCs w:val="18"/>
        </w:rPr>
        <w:t>n cadrul rela</w:t>
      </w:r>
      <w:r w:rsidRPr="00AC79C4">
        <w:rPr>
          <w:sz w:val="18"/>
          <w:szCs w:val="18"/>
        </w:rPr>
        <w:t>ț</w:t>
      </w:r>
      <w:r w:rsidRPr="00AC79C4">
        <w:rPr>
          <w:color w:val="000000"/>
          <w:sz w:val="18"/>
          <w:szCs w:val="18"/>
        </w:rPr>
        <w:t>iei cu cealalt</w:t>
      </w:r>
      <w:r w:rsidRPr="00AC79C4">
        <w:rPr>
          <w:sz w:val="18"/>
          <w:szCs w:val="18"/>
        </w:rPr>
        <w:t>ă</w:t>
      </w:r>
      <w:r w:rsidRPr="00AC79C4">
        <w:rPr>
          <w:color w:val="000000"/>
          <w:sz w:val="18"/>
          <w:szCs w:val="18"/>
        </w:rPr>
        <w:t xml:space="preserve"> Parte c</w:t>
      </w:r>
      <w:r w:rsidRPr="00AC79C4">
        <w:rPr>
          <w:sz w:val="18"/>
          <w:szCs w:val="18"/>
        </w:rPr>
        <w:t>ă</w:t>
      </w:r>
      <w:r w:rsidRPr="00AC79C4">
        <w:rPr>
          <w:color w:val="000000"/>
          <w:sz w:val="18"/>
          <w:szCs w:val="18"/>
        </w:rPr>
        <w:t>tre orice ter</w:t>
      </w:r>
      <w:r w:rsidRPr="00AC79C4">
        <w:rPr>
          <w:sz w:val="18"/>
          <w:szCs w:val="18"/>
        </w:rPr>
        <w:t>ț</w:t>
      </w:r>
      <w:r w:rsidRPr="00AC79C4">
        <w:rPr>
          <w:color w:val="000000"/>
          <w:sz w:val="18"/>
          <w:szCs w:val="18"/>
        </w:rPr>
        <w:t xml:space="preserve"> cu urm</w:t>
      </w:r>
      <w:r w:rsidRPr="00AC79C4">
        <w:rPr>
          <w:sz w:val="18"/>
          <w:szCs w:val="18"/>
        </w:rPr>
        <w:t>ă</w:t>
      </w:r>
      <w:r w:rsidRPr="00AC79C4">
        <w:rPr>
          <w:color w:val="000000"/>
          <w:sz w:val="18"/>
          <w:szCs w:val="18"/>
        </w:rPr>
        <w:t>toarele excep</w:t>
      </w:r>
      <w:r w:rsidRPr="00AC79C4">
        <w:rPr>
          <w:sz w:val="18"/>
          <w:szCs w:val="18"/>
        </w:rPr>
        <w:t>ț</w:t>
      </w:r>
      <w:r w:rsidRPr="00AC79C4">
        <w:rPr>
          <w:color w:val="000000"/>
          <w:sz w:val="18"/>
          <w:szCs w:val="18"/>
        </w:rPr>
        <w:t>ii: (i) exist</w:t>
      </w:r>
      <w:r w:rsidRPr="00AC79C4">
        <w:rPr>
          <w:sz w:val="18"/>
          <w:szCs w:val="18"/>
        </w:rPr>
        <w:t>ă</w:t>
      </w:r>
      <w:r w:rsidRPr="00AC79C4">
        <w:rPr>
          <w:color w:val="000000"/>
          <w:sz w:val="18"/>
          <w:szCs w:val="18"/>
        </w:rPr>
        <w:t xml:space="preserve"> temei legal sau (ii) exist</w:t>
      </w:r>
      <w:r w:rsidRPr="00AC79C4">
        <w:rPr>
          <w:sz w:val="18"/>
          <w:szCs w:val="18"/>
        </w:rPr>
        <w:t>ă</w:t>
      </w:r>
      <w:r w:rsidRPr="00AC79C4">
        <w:rPr>
          <w:color w:val="000000"/>
          <w:sz w:val="18"/>
          <w:szCs w:val="18"/>
        </w:rPr>
        <w:t xml:space="preserve"> temei contractual </w:t>
      </w:r>
      <w:r w:rsidRPr="00AC79C4">
        <w:rPr>
          <w:sz w:val="18"/>
          <w:szCs w:val="18"/>
        </w:rPr>
        <w:t>ș</w:t>
      </w:r>
      <w:r w:rsidRPr="00AC79C4">
        <w:rPr>
          <w:color w:val="000000"/>
          <w:sz w:val="18"/>
          <w:szCs w:val="18"/>
        </w:rPr>
        <w:t xml:space="preserve">i Partea </w:t>
      </w:r>
      <w:r w:rsidRPr="00AC79C4">
        <w:rPr>
          <w:sz w:val="18"/>
          <w:szCs w:val="18"/>
        </w:rPr>
        <w:t>ș</w:t>
      </w:r>
      <w:r w:rsidRPr="00AC79C4">
        <w:rPr>
          <w:color w:val="000000"/>
          <w:sz w:val="18"/>
          <w:szCs w:val="18"/>
        </w:rPr>
        <w:t>i-a exprimat acordul.</w:t>
      </w:r>
    </w:p>
    <w:p w14:paraId="58A72B68" w14:textId="77777777" w:rsidR="00CA3BFA" w:rsidRPr="00AC79C4" w:rsidRDefault="00FC2E9C">
      <w:pPr>
        <w:pBdr>
          <w:top w:val="nil"/>
          <w:left w:val="nil"/>
          <w:bottom w:val="nil"/>
          <w:right w:val="nil"/>
          <w:between w:val="nil"/>
        </w:pBdr>
        <w:tabs>
          <w:tab w:val="left" w:pos="0"/>
        </w:tabs>
        <w:spacing w:after="140" w:line="290" w:lineRule="auto"/>
        <w:jc w:val="both"/>
        <w:rPr>
          <w:color w:val="000000"/>
          <w:sz w:val="18"/>
          <w:szCs w:val="18"/>
        </w:rPr>
      </w:pPr>
      <w:r w:rsidRPr="00AC79C4">
        <w:rPr>
          <w:sz w:val="18"/>
          <w:szCs w:val="18"/>
        </w:rPr>
        <w:t xml:space="preserve">6.6. </w:t>
      </w:r>
      <w:r w:rsidRPr="00AC79C4">
        <w:rPr>
          <w:color w:val="000000"/>
          <w:sz w:val="18"/>
          <w:szCs w:val="18"/>
        </w:rPr>
        <w:t>Av</w:t>
      </w:r>
      <w:r w:rsidRPr="00AC79C4">
        <w:rPr>
          <w:sz w:val="18"/>
          <w:szCs w:val="18"/>
        </w:rPr>
        <w:t>â</w:t>
      </w:r>
      <w:r w:rsidRPr="00AC79C4">
        <w:rPr>
          <w:color w:val="000000"/>
          <w:sz w:val="18"/>
          <w:szCs w:val="18"/>
        </w:rPr>
        <w:t xml:space="preserve">nd </w:t>
      </w:r>
      <w:r w:rsidRPr="00AC79C4">
        <w:rPr>
          <w:sz w:val="18"/>
          <w:szCs w:val="18"/>
        </w:rPr>
        <w:t>î</w:t>
      </w:r>
      <w:r w:rsidRPr="00AC79C4">
        <w:rPr>
          <w:color w:val="000000"/>
          <w:sz w:val="18"/>
          <w:szCs w:val="18"/>
        </w:rPr>
        <w:t>n vedere obiectul prezentului Contract, perioada de stocare a datelor cu caracter personal este stabilit</w:t>
      </w:r>
      <w:r w:rsidRPr="00AC79C4">
        <w:rPr>
          <w:sz w:val="18"/>
          <w:szCs w:val="18"/>
        </w:rPr>
        <w:t>ă</w:t>
      </w:r>
      <w:r w:rsidRPr="00AC79C4">
        <w:rPr>
          <w:color w:val="000000"/>
          <w:sz w:val="18"/>
          <w:szCs w:val="18"/>
        </w:rPr>
        <w:t xml:space="preserve"> la durata contractului. Dup</w:t>
      </w:r>
      <w:r w:rsidRPr="00AC79C4">
        <w:rPr>
          <w:sz w:val="18"/>
          <w:szCs w:val="18"/>
        </w:rPr>
        <w:t>ă</w:t>
      </w:r>
      <w:r w:rsidRPr="00AC79C4">
        <w:rPr>
          <w:color w:val="000000"/>
          <w:sz w:val="18"/>
          <w:szCs w:val="18"/>
        </w:rPr>
        <w:t xml:space="preserve"> expirarea acestei perioade, Sponsorul se oblig</w:t>
      </w:r>
      <w:r w:rsidRPr="00AC79C4">
        <w:rPr>
          <w:sz w:val="18"/>
          <w:szCs w:val="18"/>
        </w:rPr>
        <w:t>ă</w:t>
      </w:r>
      <w:r w:rsidRPr="00AC79C4">
        <w:rPr>
          <w:color w:val="000000"/>
          <w:sz w:val="18"/>
          <w:szCs w:val="18"/>
        </w:rPr>
        <w:t xml:space="preserve"> s</w:t>
      </w:r>
      <w:r w:rsidRPr="00AC79C4">
        <w:rPr>
          <w:sz w:val="18"/>
          <w:szCs w:val="18"/>
        </w:rPr>
        <w:t>ă</w:t>
      </w:r>
      <w:r w:rsidRPr="00AC79C4">
        <w:rPr>
          <w:color w:val="000000"/>
          <w:sz w:val="18"/>
          <w:szCs w:val="18"/>
        </w:rPr>
        <w:t xml:space="preserve"> asigure eliminarea </w:t>
      </w:r>
      <w:r w:rsidRPr="00AC79C4">
        <w:rPr>
          <w:sz w:val="18"/>
          <w:szCs w:val="18"/>
        </w:rPr>
        <w:t>ș</w:t>
      </w:r>
      <w:r w:rsidRPr="00AC79C4">
        <w:rPr>
          <w:color w:val="000000"/>
          <w:sz w:val="18"/>
          <w:szCs w:val="18"/>
        </w:rPr>
        <w:t xml:space="preserve">i / sau </w:t>
      </w:r>
      <w:r w:rsidRPr="00AC79C4">
        <w:rPr>
          <w:sz w:val="18"/>
          <w:szCs w:val="18"/>
        </w:rPr>
        <w:t>ș</w:t>
      </w:r>
      <w:r w:rsidRPr="00AC79C4">
        <w:rPr>
          <w:color w:val="000000"/>
          <w:sz w:val="18"/>
          <w:szCs w:val="18"/>
        </w:rPr>
        <w:t>tergerea acestor date din sistemul propriu de eviden</w:t>
      </w:r>
      <w:r w:rsidRPr="00AC79C4">
        <w:rPr>
          <w:sz w:val="18"/>
          <w:szCs w:val="18"/>
        </w:rPr>
        <w:t>ță</w:t>
      </w:r>
      <w:r w:rsidRPr="00AC79C4">
        <w:rPr>
          <w:color w:val="000000"/>
          <w:sz w:val="18"/>
          <w:szCs w:val="18"/>
        </w:rPr>
        <w:t xml:space="preserve">, indiferent de forma acestuia, </w:t>
      </w:r>
      <w:r w:rsidRPr="00AC79C4">
        <w:rPr>
          <w:sz w:val="18"/>
          <w:szCs w:val="18"/>
        </w:rPr>
        <w:t>î</w:t>
      </w:r>
      <w:r w:rsidRPr="00AC79C4">
        <w:rPr>
          <w:color w:val="000000"/>
          <w:sz w:val="18"/>
          <w:szCs w:val="18"/>
        </w:rPr>
        <w:t xml:space="preserve">n termen de cel mult 30 de zile de la </w:t>
      </w:r>
      <w:r w:rsidRPr="00AC79C4">
        <w:rPr>
          <w:sz w:val="18"/>
          <w:szCs w:val="18"/>
        </w:rPr>
        <w:t>î</w:t>
      </w:r>
      <w:r w:rsidRPr="00AC79C4">
        <w:rPr>
          <w:color w:val="000000"/>
          <w:sz w:val="18"/>
          <w:szCs w:val="18"/>
        </w:rPr>
        <w:t>ncetarea contractului.</w:t>
      </w:r>
    </w:p>
    <w:p w14:paraId="203924A7" w14:textId="77777777" w:rsidR="00CA3BFA" w:rsidRPr="00AC79C4" w:rsidRDefault="00FC2E9C">
      <w:pPr>
        <w:keepNext/>
        <w:pBdr>
          <w:top w:val="nil"/>
          <w:left w:val="nil"/>
          <w:bottom w:val="nil"/>
          <w:right w:val="nil"/>
          <w:between w:val="nil"/>
        </w:pBdr>
        <w:spacing w:before="280" w:after="140" w:line="290" w:lineRule="auto"/>
        <w:jc w:val="both"/>
        <w:rPr>
          <w:b/>
          <w:color w:val="000000"/>
          <w:sz w:val="18"/>
          <w:szCs w:val="18"/>
        </w:rPr>
      </w:pPr>
      <w:r w:rsidRPr="00AC79C4">
        <w:rPr>
          <w:b/>
          <w:sz w:val="18"/>
          <w:szCs w:val="18"/>
        </w:rPr>
        <w:t xml:space="preserve">7. </w:t>
      </w:r>
      <w:r w:rsidRPr="00AC79C4">
        <w:rPr>
          <w:b/>
          <w:color w:val="000000"/>
          <w:sz w:val="18"/>
          <w:szCs w:val="18"/>
        </w:rPr>
        <w:t>Notificări</w:t>
      </w:r>
    </w:p>
    <w:p w14:paraId="4B3FD569"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7.1. </w:t>
      </w:r>
      <w:r w:rsidRPr="00AC79C4">
        <w:rPr>
          <w:color w:val="000000"/>
          <w:sz w:val="18"/>
          <w:szCs w:val="18"/>
        </w:rPr>
        <w:t>Toate documentele care urmează să fie transmise sau comunicările dintre Părți care urmează să fie emise sau efectuate în temeiul prezentului Contract vor fi exprimate în limba română.</w:t>
      </w:r>
    </w:p>
    <w:p w14:paraId="6AEB0691"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7.2. </w:t>
      </w:r>
      <w:r w:rsidRPr="00AC79C4">
        <w:rPr>
          <w:color w:val="000000"/>
          <w:sz w:val="18"/>
          <w:szCs w:val="18"/>
        </w:rPr>
        <w:t>Toate notificările și celelalte comunicări care sunt necesare sau prevăzute de prezentul Contract vor fi transmise în scris și vor fi considerate transmise în mod corespunzător dacă vor fi livrate personal sau prin scrisoare recomandată (cu confirmare de primire) sau prin fax (confirmat prin raportul de verificare a transmisiei). Notificările vor fi transmise Părții în cauză la următoarele adrese sau numere de fax indicate mai jos (sau la o altă adresă sau număr de fax după cum se va indica în mod expres în notificările transmise în acest sens conform prezentului Contract).</w:t>
      </w:r>
    </w:p>
    <w:tbl>
      <w:tblPr>
        <w:tblStyle w:val="a0"/>
        <w:tblW w:w="8100" w:type="dxa"/>
        <w:tblInd w:w="828" w:type="dxa"/>
        <w:tblLayout w:type="fixed"/>
        <w:tblLook w:val="0000" w:firstRow="0" w:lastRow="0" w:firstColumn="0" w:lastColumn="0" w:noHBand="0" w:noVBand="0"/>
      </w:tblPr>
      <w:tblGrid>
        <w:gridCol w:w="2880"/>
        <w:gridCol w:w="5220"/>
      </w:tblGrid>
      <w:tr w:rsidR="00CA3BFA" w:rsidRPr="00AC79C4" w14:paraId="0D73D871" w14:textId="77777777">
        <w:tc>
          <w:tcPr>
            <w:tcW w:w="2880" w:type="dxa"/>
          </w:tcPr>
          <w:p w14:paraId="5567D851" w14:textId="77777777" w:rsidR="00CA3BFA" w:rsidRPr="00AC79C4" w:rsidRDefault="00FC2E9C">
            <w:pPr>
              <w:pBdr>
                <w:top w:val="nil"/>
                <w:left w:val="nil"/>
                <w:bottom w:val="nil"/>
                <w:right w:val="nil"/>
                <w:between w:val="nil"/>
              </w:pBdr>
              <w:spacing w:before="60" w:after="60" w:line="290" w:lineRule="auto"/>
              <w:rPr>
                <w:color w:val="000000"/>
                <w:sz w:val="18"/>
                <w:szCs w:val="18"/>
              </w:rPr>
            </w:pPr>
            <w:r w:rsidRPr="00AC79C4">
              <w:rPr>
                <w:color w:val="000000"/>
                <w:sz w:val="18"/>
                <w:szCs w:val="18"/>
                <w:u w:val="single"/>
              </w:rPr>
              <w:t>Pentru Sponsor</w:t>
            </w:r>
            <w:r w:rsidRPr="00AC79C4">
              <w:rPr>
                <w:color w:val="000000"/>
                <w:sz w:val="18"/>
                <w:szCs w:val="18"/>
              </w:rPr>
              <w:t>:</w:t>
            </w:r>
          </w:p>
        </w:tc>
        <w:tc>
          <w:tcPr>
            <w:tcW w:w="5220" w:type="dxa"/>
          </w:tcPr>
          <w:p w14:paraId="0BE28E25" w14:textId="180A8868" w:rsidR="00CA3BFA" w:rsidRPr="00AC79C4" w:rsidRDefault="00AC79C4" w:rsidP="00D45E70">
            <w:pPr>
              <w:pBdr>
                <w:top w:val="nil"/>
                <w:left w:val="nil"/>
                <w:bottom w:val="nil"/>
                <w:right w:val="nil"/>
                <w:between w:val="nil"/>
              </w:pBdr>
              <w:spacing w:before="60" w:after="60" w:line="290" w:lineRule="auto"/>
              <w:rPr>
                <w:color w:val="000000"/>
                <w:sz w:val="18"/>
                <w:szCs w:val="18"/>
              </w:rPr>
            </w:pPr>
            <w:r>
              <w:rPr>
                <w:color w:val="000000"/>
                <w:sz w:val="18"/>
                <w:szCs w:val="18"/>
              </w:rPr>
              <w:t>……..………………</w:t>
            </w:r>
            <w:r w:rsidR="00D45E70" w:rsidRPr="00AC79C4">
              <w:rPr>
                <w:color w:val="000000"/>
                <w:sz w:val="18"/>
                <w:szCs w:val="18"/>
              </w:rPr>
              <w:t>…</w:t>
            </w:r>
            <w:r>
              <w:rPr>
                <w:color w:val="000000"/>
                <w:sz w:val="18"/>
                <w:szCs w:val="18"/>
              </w:rPr>
              <w:t>…</w:t>
            </w:r>
          </w:p>
        </w:tc>
      </w:tr>
      <w:tr w:rsidR="00CA3BFA" w:rsidRPr="00AC79C4" w14:paraId="0F74EF2B" w14:textId="77777777">
        <w:tc>
          <w:tcPr>
            <w:tcW w:w="2880" w:type="dxa"/>
          </w:tcPr>
          <w:p w14:paraId="304326F7" w14:textId="77777777" w:rsidR="00CA3BFA" w:rsidRPr="00AC79C4" w:rsidRDefault="00FC2E9C">
            <w:pPr>
              <w:pBdr>
                <w:top w:val="nil"/>
                <w:left w:val="nil"/>
                <w:bottom w:val="nil"/>
                <w:right w:val="nil"/>
                <w:between w:val="nil"/>
              </w:pBdr>
              <w:spacing w:before="60" w:after="60" w:line="290" w:lineRule="auto"/>
              <w:rPr>
                <w:color w:val="000000"/>
                <w:sz w:val="18"/>
                <w:szCs w:val="18"/>
              </w:rPr>
            </w:pPr>
            <w:r w:rsidRPr="00AC79C4">
              <w:rPr>
                <w:color w:val="000000"/>
                <w:sz w:val="18"/>
                <w:szCs w:val="18"/>
                <w:u w:val="single"/>
              </w:rPr>
              <w:t>Pentru Beneficiar</w:t>
            </w:r>
            <w:r w:rsidRPr="00AC79C4">
              <w:rPr>
                <w:color w:val="000000"/>
                <w:sz w:val="18"/>
                <w:szCs w:val="18"/>
              </w:rPr>
              <w:t xml:space="preserve">: </w:t>
            </w:r>
          </w:p>
        </w:tc>
        <w:tc>
          <w:tcPr>
            <w:tcW w:w="5220" w:type="dxa"/>
          </w:tcPr>
          <w:p w14:paraId="1B3AA940" w14:textId="5FA38F69" w:rsidR="00D45E70" w:rsidRPr="00AC79C4" w:rsidRDefault="00762B04" w:rsidP="00D45E70">
            <w:pPr>
              <w:pBdr>
                <w:top w:val="nil"/>
                <w:left w:val="nil"/>
                <w:bottom w:val="nil"/>
                <w:right w:val="nil"/>
                <w:between w:val="nil"/>
              </w:pBdr>
              <w:spacing w:before="60" w:after="60" w:line="290" w:lineRule="auto"/>
              <w:rPr>
                <w:color w:val="000000"/>
                <w:sz w:val="18"/>
                <w:szCs w:val="18"/>
              </w:rPr>
            </w:pPr>
            <w:hyperlink r:id="rId9" w:history="1">
              <w:r w:rsidR="00AC79C4" w:rsidRPr="00024454">
                <w:rPr>
                  <w:rStyle w:val="Hyperlink"/>
                  <w:sz w:val="18"/>
                  <w:szCs w:val="18"/>
                </w:rPr>
                <w:t>donatii@narada.ro</w:t>
              </w:r>
            </w:hyperlink>
            <w:r w:rsidR="00D45E70" w:rsidRPr="00AC79C4">
              <w:rPr>
                <w:color w:val="000000"/>
                <w:sz w:val="18"/>
                <w:szCs w:val="18"/>
              </w:rPr>
              <w:t xml:space="preserve"> </w:t>
            </w:r>
          </w:p>
          <w:p w14:paraId="347BB5B9" w14:textId="77777777" w:rsidR="00CA3BFA" w:rsidRPr="00AC79C4" w:rsidRDefault="00CA3BFA">
            <w:pPr>
              <w:pBdr>
                <w:top w:val="nil"/>
                <w:left w:val="nil"/>
                <w:bottom w:val="nil"/>
                <w:right w:val="nil"/>
                <w:between w:val="nil"/>
              </w:pBdr>
              <w:spacing w:before="60" w:after="60" w:line="290" w:lineRule="auto"/>
              <w:rPr>
                <w:color w:val="000000"/>
                <w:sz w:val="18"/>
                <w:szCs w:val="18"/>
              </w:rPr>
            </w:pPr>
          </w:p>
          <w:p w14:paraId="08F739E6" w14:textId="77777777" w:rsidR="00CA3BFA" w:rsidRPr="00AC79C4" w:rsidRDefault="00CA3BFA">
            <w:pPr>
              <w:pBdr>
                <w:top w:val="nil"/>
                <w:left w:val="nil"/>
                <w:bottom w:val="nil"/>
                <w:right w:val="nil"/>
                <w:between w:val="nil"/>
              </w:pBdr>
              <w:spacing w:before="60" w:after="60" w:line="290" w:lineRule="auto"/>
              <w:rPr>
                <w:color w:val="000000"/>
                <w:sz w:val="18"/>
                <w:szCs w:val="18"/>
              </w:rPr>
            </w:pPr>
          </w:p>
        </w:tc>
      </w:tr>
    </w:tbl>
    <w:p w14:paraId="14080A75" w14:textId="77777777" w:rsidR="00CA3BFA" w:rsidRPr="00AC79C4" w:rsidRDefault="00FC2E9C">
      <w:pPr>
        <w:keepNext/>
        <w:pBdr>
          <w:top w:val="nil"/>
          <w:left w:val="nil"/>
          <w:bottom w:val="nil"/>
          <w:right w:val="nil"/>
          <w:between w:val="nil"/>
        </w:pBdr>
        <w:spacing w:before="280" w:after="140" w:line="290" w:lineRule="auto"/>
        <w:jc w:val="both"/>
        <w:rPr>
          <w:b/>
          <w:color w:val="000000"/>
          <w:sz w:val="18"/>
          <w:szCs w:val="18"/>
        </w:rPr>
      </w:pPr>
      <w:r w:rsidRPr="00AC79C4">
        <w:rPr>
          <w:b/>
          <w:sz w:val="18"/>
          <w:szCs w:val="18"/>
        </w:rPr>
        <w:t xml:space="preserve">8. </w:t>
      </w:r>
      <w:r w:rsidRPr="00AC79C4">
        <w:rPr>
          <w:b/>
          <w:color w:val="000000"/>
          <w:sz w:val="18"/>
          <w:szCs w:val="18"/>
        </w:rPr>
        <w:t>Diverse</w:t>
      </w:r>
    </w:p>
    <w:p w14:paraId="1385E912"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8.1. </w:t>
      </w:r>
      <w:r w:rsidRPr="00AC79C4">
        <w:rPr>
          <w:color w:val="000000"/>
          <w:sz w:val="18"/>
          <w:szCs w:val="18"/>
        </w:rPr>
        <w:t>Prezentul Contract va fi guvernat de legile din România și interpretat în conformitate cu acestea.</w:t>
      </w:r>
    </w:p>
    <w:p w14:paraId="134B24B8"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8.2. </w:t>
      </w:r>
      <w:r w:rsidRPr="00AC79C4">
        <w:rPr>
          <w:color w:val="000000"/>
          <w:sz w:val="18"/>
          <w:szCs w:val="18"/>
        </w:rPr>
        <w:t>Părțile contractante se obligă să soluționeze orice neînțelegere survenită în legătur</w:t>
      </w:r>
      <w:r w:rsidRPr="00AC79C4">
        <w:rPr>
          <w:sz w:val="18"/>
          <w:szCs w:val="18"/>
        </w:rPr>
        <w:t>ă</w:t>
      </w:r>
      <w:r w:rsidRPr="00AC79C4">
        <w:rPr>
          <w:color w:val="000000"/>
          <w:sz w:val="18"/>
          <w:szCs w:val="18"/>
        </w:rPr>
        <w:t xml:space="preserve"> cu acest Contract, în primul rând pe cale amiabilă, pe calea corespondenței și prin negociere directă.</w:t>
      </w:r>
    </w:p>
    <w:p w14:paraId="44CC5DC4"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8.3. </w:t>
      </w:r>
      <w:r w:rsidRPr="00AC79C4">
        <w:rPr>
          <w:color w:val="000000"/>
          <w:sz w:val="18"/>
          <w:szCs w:val="18"/>
        </w:rPr>
        <w:t>Dacă Părțile nu au ajuns la o soluție pe calea amiabilă, acestea convin ca orice litigiu decurgând din sau în legătur</w:t>
      </w:r>
      <w:r w:rsidRPr="00AC79C4">
        <w:rPr>
          <w:sz w:val="18"/>
          <w:szCs w:val="18"/>
        </w:rPr>
        <w:t>ă</w:t>
      </w:r>
      <w:r w:rsidRPr="00AC79C4">
        <w:rPr>
          <w:color w:val="000000"/>
          <w:sz w:val="18"/>
          <w:szCs w:val="18"/>
        </w:rPr>
        <w:t xml:space="preserve"> cu acest Contract, inclusiv referitor la încheierea, executarea ori desființarea lui, să fie soluționat prin hotărârea instanțelor competente de la sediul </w:t>
      </w:r>
      <w:r w:rsidRPr="00AC79C4">
        <w:rPr>
          <w:sz w:val="18"/>
          <w:szCs w:val="18"/>
        </w:rPr>
        <w:t>Asociației</w:t>
      </w:r>
      <w:r w:rsidRPr="00AC79C4">
        <w:rPr>
          <w:color w:val="000000"/>
          <w:sz w:val="18"/>
          <w:szCs w:val="18"/>
        </w:rPr>
        <w:t>.</w:t>
      </w:r>
    </w:p>
    <w:p w14:paraId="6F360782"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8.4. </w:t>
      </w:r>
      <w:r w:rsidRPr="00AC79C4">
        <w:rPr>
          <w:color w:val="000000"/>
          <w:sz w:val="18"/>
          <w:szCs w:val="18"/>
        </w:rPr>
        <w:t>Nicio modificare a prezentului Contract nu va produce efecte cu excepția cazului în care este convenită în scris și semnată de către sau în numele fiecărei Părți.</w:t>
      </w:r>
    </w:p>
    <w:p w14:paraId="06CB083B"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8.5. </w:t>
      </w:r>
      <w:r w:rsidRPr="00AC79C4">
        <w:rPr>
          <w:color w:val="000000"/>
          <w:sz w:val="18"/>
          <w:szCs w:val="18"/>
        </w:rPr>
        <w:t>Fiecare dintre dispozițiile prezentului Contract este independentă. În cazul în care o clauză sau o prevedere a prezentului Contract, în orice măsură, va fi considerată invalidă, ilegală, nulă sau inaplicabilă, această clauză sau prevedere nu va produce efecte, dar nu va anula celelalte prevederi ale prezentului Contract. Într-un astfel de caz, Părțile vor depune toate eforturile rezonabile pentru a conveni să modifice prezentul Contract pentru a include o nouă prevedere ce va avea cel mai apropiat efect posibil de efectele unei astfel de prevederi invalide, ilegale, nule sau inaplicabile.</w:t>
      </w:r>
    </w:p>
    <w:p w14:paraId="3607789B"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8.6. </w:t>
      </w:r>
      <w:r w:rsidRPr="00AC79C4">
        <w:rPr>
          <w:color w:val="000000"/>
          <w:sz w:val="18"/>
          <w:szCs w:val="18"/>
        </w:rPr>
        <w:t>Neexercitarea sau nepunerea în aplicare de către una dintre Părți a oricărui drept conferit prin prezentul Contract nu se consideră a fi o renunțare la un astfel de drept și nu va opera astfel încât să interzică exercitarea sau punerea în aplicare a acelui drept în orice moment ulterior.</w:t>
      </w:r>
    </w:p>
    <w:p w14:paraId="57AA9C7D"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lastRenderedPageBreak/>
        <w:t xml:space="preserve">8.7. </w:t>
      </w:r>
      <w:r w:rsidRPr="00AC79C4">
        <w:rPr>
          <w:color w:val="000000"/>
          <w:sz w:val="18"/>
          <w:szCs w:val="18"/>
        </w:rPr>
        <w:t xml:space="preserve">Prezentul Contract reprezintă voința Părților și înlătură orice altă înțelegere verbală dintre acestea, anterioară încheierii lui. </w:t>
      </w:r>
    </w:p>
    <w:p w14:paraId="47423A81" w14:textId="77777777" w:rsidR="00CA3BFA" w:rsidRPr="00AC79C4" w:rsidRDefault="00FC2E9C">
      <w:pPr>
        <w:pBdr>
          <w:top w:val="nil"/>
          <w:left w:val="nil"/>
          <w:bottom w:val="nil"/>
          <w:right w:val="nil"/>
          <w:between w:val="nil"/>
        </w:pBdr>
        <w:spacing w:after="140" w:line="290" w:lineRule="auto"/>
        <w:jc w:val="both"/>
        <w:rPr>
          <w:color w:val="000000"/>
          <w:sz w:val="18"/>
          <w:szCs w:val="18"/>
        </w:rPr>
      </w:pPr>
      <w:r w:rsidRPr="00AC79C4">
        <w:rPr>
          <w:sz w:val="18"/>
          <w:szCs w:val="18"/>
        </w:rPr>
        <w:t xml:space="preserve">8.8. </w:t>
      </w:r>
      <w:r w:rsidRPr="00AC79C4">
        <w:rPr>
          <w:color w:val="000000"/>
          <w:sz w:val="18"/>
          <w:szCs w:val="18"/>
        </w:rPr>
        <w:t>Părțile sunt de acord în mod expres cu toate clauzele din prezentul Contract, declarând că oricare dintre acestea și toate au fost negociate în mod expres între Părți, fără a fi interpretate ca neuzuale sau nescrise în sensul Codului Civil, fiind convenite și asumate de către Părți, prin intermediul semnăturilor acestora de mai jos.</w:t>
      </w:r>
    </w:p>
    <w:p w14:paraId="5D04CDF6" w14:textId="327FD59F" w:rsidR="00CA3BFA" w:rsidRPr="00AC79C4" w:rsidRDefault="00FC2E9C">
      <w:pPr>
        <w:pBdr>
          <w:top w:val="nil"/>
          <w:left w:val="nil"/>
          <w:bottom w:val="nil"/>
          <w:right w:val="nil"/>
          <w:between w:val="nil"/>
        </w:pBdr>
        <w:spacing w:after="140" w:line="290" w:lineRule="auto"/>
        <w:ind w:left="680" w:hanging="680"/>
        <w:jc w:val="both"/>
        <w:rPr>
          <w:color w:val="000000"/>
          <w:sz w:val="18"/>
          <w:szCs w:val="18"/>
        </w:rPr>
      </w:pPr>
      <w:r w:rsidRPr="00AC79C4">
        <w:rPr>
          <w:color w:val="000000"/>
          <w:sz w:val="18"/>
          <w:szCs w:val="18"/>
        </w:rPr>
        <w:t>Prezentul Contract a fost încheiat în 2 (două) exemplare, câte unul pentru fiecare Parte.</w:t>
      </w:r>
    </w:p>
    <w:p w14:paraId="1C5E4F9B" w14:textId="77777777" w:rsidR="00CA3BFA" w:rsidRPr="00AC79C4" w:rsidRDefault="00CA3BFA">
      <w:pPr>
        <w:pBdr>
          <w:top w:val="nil"/>
          <w:left w:val="nil"/>
          <w:bottom w:val="nil"/>
          <w:right w:val="nil"/>
          <w:between w:val="nil"/>
        </w:pBdr>
        <w:spacing w:after="140" w:line="290" w:lineRule="auto"/>
        <w:jc w:val="both"/>
        <w:rPr>
          <w:color w:val="000000"/>
          <w:sz w:val="18"/>
          <w:szCs w:val="18"/>
        </w:rPr>
      </w:pPr>
      <w:bookmarkStart w:id="2" w:name="_heading=h.3rdcrjn" w:colFirst="0" w:colLast="0"/>
      <w:bookmarkEnd w:id="2"/>
    </w:p>
    <w:tbl>
      <w:tblPr>
        <w:tblStyle w:val="a1"/>
        <w:tblW w:w="8784" w:type="dxa"/>
        <w:tblLayout w:type="fixed"/>
        <w:tblLook w:val="0000" w:firstRow="0" w:lastRow="0" w:firstColumn="0" w:lastColumn="0" w:noHBand="0" w:noVBand="0"/>
      </w:tblPr>
      <w:tblGrid>
        <w:gridCol w:w="4590"/>
        <w:gridCol w:w="4194"/>
      </w:tblGrid>
      <w:tr w:rsidR="00CA3BFA" w:rsidRPr="00AC79C4" w14:paraId="552741F2" w14:textId="77777777">
        <w:trPr>
          <w:trHeight w:val="1937"/>
        </w:trPr>
        <w:tc>
          <w:tcPr>
            <w:tcW w:w="4590" w:type="dxa"/>
            <w:shd w:val="clear" w:color="auto" w:fill="auto"/>
          </w:tcPr>
          <w:p w14:paraId="69209CBC" w14:textId="77777777" w:rsidR="00CA3BFA" w:rsidRPr="00AC79C4" w:rsidRDefault="00FC2E9C">
            <w:pPr>
              <w:spacing w:after="140" w:line="290" w:lineRule="auto"/>
              <w:jc w:val="both"/>
              <w:rPr>
                <w:b/>
                <w:color w:val="000000"/>
                <w:sz w:val="18"/>
                <w:szCs w:val="18"/>
              </w:rPr>
            </w:pPr>
            <w:r w:rsidRPr="00AC79C4">
              <w:rPr>
                <w:sz w:val="18"/>
                <w:szCs w:val="18"/>
              </w:rPr>
              <w:t xml:space="preserve"> </w:t>
            </w:r>
            <w:r w:rsidRPr="00AC79C4">
              <w:rPr>
                <w:sz w:val="18"/>
                <w:szCs w:val="18"/>
                <w:highlight w:val="yellow"/>
              </w:rPr>
              <w:t>[●</w:t>
            </w:r>
            <w:r w:rsidRPr="00AC79C4">
              <w:rPr>
                <w:sz w:val="18"/>
                <w:szCs w:val="18"/>
              </w:rPr>
              <w:t xml:space="preserve">] </w:t>
            </w:r>
          </w:p>
          <w:p w14:paraId="2329D7AD" w14:textId="77777777" w:rsidR="00CA3BFA" w:rsidRPr="00AC79C4" w:rsidRDefault="00FC2E9C">
            <w:pPr>
              <w:pBdr>
                <w:top w:val="nil"/>
                <w:left w:val="nil"/>
                <w:bottom w:val="nil"/>
                <w:right w:val="nil"/>
                <w:between w:val="nil"/>
              </w:pBdr>
              <w:spacing w:after="100" w:line="276" w:lineRule="auto"/>
              <w:jc w:val="both"/>
              <w:rPr>
                <w:color w:val="000000"/>
                <w:sz w:val="18"/>
                <w:szCs w:val="18"/>
              </w:rPr>
            </w:pPr>
            <w:r w:rsidRPr="00AC79C4">
              <w:rPr>
                <w:sz w:val="18"/>
                <w:szCs w:val="18"/>
              </w:rPr>
              <w:t>Nume:</w:t>
            </w:r>
          </w:p>
          <w:p w14:paraId="1743D999" w14:textId="77777777" w:rsidR="00CA3BFA" w:rsidRPr="00AC79C4" w:rsidRDefault="00FC2E9C">
            <w:pPr>
              <w:pBdr>
                <w:top w:val="nil"/>
                <w:left w:val="nil"/>
                <w:bottom w:val="nil"/>
                <w:right w:val="nil"/>
                <w:between w:val="nil"/>
              </w:pBdr>
              <w:spacing w:after="100" w:line="276" w:lineRule="auto"/>
              <w:jc w:val="both"/>
              <w:rPr>
                <w:color w:val="000000"/>
                <w:sz w:val="18"/>
                <w:szCs w:val="18"/>
              </w:rPr>
            </w:pPr>
            <w:r w:rsidRPr="00AC79C4">
              <w:rPr>
                <w:color w:val="000000"/>
                <w:sz w:val="18"/>
                <w:szCs w:val="18"/>
              </w:rPr>
              <w:t>Titlu:</w:t>
            </w:r>
          </w:p>
          <w:p w14:paraId="20FF7C94" w14:textId="77777777" w:rsidR="00CA3BFA" w:rsidRPr="00AC79C4" w:rsidRDefault="00FC2E9C">
            <w:pPr>
              <w:pBdr>
                <w:top w:val="nil"/>
                <w:left w:val="nil"/>
                <w:bottom w:val="nil"/>
                <w:right w:val="nil"/>
                <w:between w:val="nil"/>
              </w:pBdr>
              <w:spacing w:after="100" w:line="276" w:lineRule="auto"/>
              <w:jc w:val="both"/>
              <w:rPr>
                <w:color w:val="000000"/>
                <w:sz w:val="18"/>
                <w:szCs w:val="18"/>
              </w:rPr>
            </w:pPr>
            <w:r w:rsidRPr="00AC79C4">
              <w:rPr>
                <w:color w:val="000000"/>
                <w:sz w:val="18"/>
                <w:szCs w:val="18"/>
              </w:rPr>
              <w:t>Semnătura:_____________</w:t>
            </w:r>
          </w:p>
          <w:p w14:paraId="045B03E0" w14:textId="77777777" w:rsidR="00CA3BFA" w:rsidRPr="00AC79C4" w:rsidRDefault="00CA3BFA">
            <w:pPr>
              <w:pBdr>
                <w:top w:val="nil"/>
                <w:left w:val="nil"/>
                <w:bottom w:val="nil"/>
                <w:right w:val="nil"/>
                <w:between w:val="nil"/>
              </w:pBdr>
              <w:spacing w:after="100" w:line="276" w:lineRule="auto"/>
              <w:jc w:val="both"/>
              <w:rPr>
                <w:color w:val="000000"/>
                <w:sz w:val="18"/>
                <w:szCs w:val="18"/>
                <w:highlight w:val="yellow"/>
              </w:rPr>
            </w:pPr>
          </w:p>
        </w:tc>
        <w:tc>
          <w:tcPr>
            <w:tcW w:w="4194" w:type="dxa"/>
            <w:shd w:val="clear" w:color="auto" w:fill="auto"/>
          </w:tcPr>
          <w:p w14:paraId="32B04E24" w14:textId="77777777" w:rsidR="00CA3BFA" w:rsidRPr="00AC79C4" w:rsidRDefault="00FC2E9C">
            <w:pPr>
              <w:pBdr>
                <w:top w:val="nil"/>
                <w:left w:val="nil"/>
                <w:bottom w:val="nil"/>
                <w:right w:val="nil"/>
                <w:between w:val="nil"/>
              </w:pBdr>
              <w:spacing w:after="100" w:line="276" w:lineRule="auto"/>
              <w:jc w:val="both"/>
              <w:rPr>
                <w:b/>
                <w:color w:val="000000"/>
                <w:sz w:val="18"/>
                <w:szCs w:val="18"/>
              </w:rPr>
            </w:pPr>
            <w:r w:rsidRPr="00AC79C4">
              <w:rPr>
                <w:b/>
                <w:sz w:val="18"/>
                <w:szCs w:val="18"/>
              </w:rPr>
              <w:t>Asociația Narada</w:t>
            </w:r>
          </w:p>
          <w:p w14:paraId="30B28389" w14:textId="131FA8B2" w:rsidR="00CA3BFA" w:rsidRPr="00AC79C4" w:rsidRDefault="00FC2E9C">
            <w:pPr>
              <w:pBdr>
                <w:top w:val="nil"/>
                <w:left w:val="nil"/>
                <w:bottom w:val="nil"/>
                <w:right w:val="nil"/>
                <w:between w:val="nil"/>
              </w:pBdr>
              <w:spacing w:after="100" w:line="276" w:lineRule="auto"/>
              <w:jc w:val="both"/>
              <w:rPr>
                <w:color w:val="000000"/>
                <w:sz w:val="18"/>
                <w:szCs w:val="18"/>
              </w:rPr>
            </w:pPr>
            <w:r w:rsidRPr="00AC79C4">
              <w:rPr>
                <w:color w:val="000000"/>
                <w:sz w:val="18"/>
                <w:szCs w:val="18"/>
              </w:rPr>
              <w:t>Nume</w:t>
            </w:r>
            <w:r w:rsidR="007D780F" w:rsidRPr="00AC79C4">
              <w:rPr>
                <w:color w:val="000000"/>
                <w:sz w:val="18"/>
                <w:szCs w:val="18"/>
              </w:rPr>
              <w:t>:</w:t>
            </w:r>
          </w:p>
          <w:p w14:paraId="4B6CEB0C" w14:textId="0752EB75" w:rsidR="00CA3BFA" w:rsidRPr="00AC79C4" w:rsidRDefault="00FC2E9C">
            <w:pPr>
              <w:pBdr>
                <w:top w:val="nil"/>
                <w:left w:val="nil"/>
                <w:bottom w:val="nil"/>
                <w:right w:val="nil"/>
                <w:between w:val="nil"/>
              </w:pBdr>
              <w:spacing w:after="100" w:line="276" w:lineRule="auto"/>
              <w:jc w:val="both"/>
              <w:rPr>
                <w:color w:val="000000"/>
                <w:sz w:val="18"/>
                <w:szCs w:val="18"/>
              </w:rPr>
            </w:pPr>
            <w:r w:rsidRPr="00AC79C4">
              <w:rPr>
                <w:color w:val="000000"/>
                <w:sz w:val="18"/>
                <w:szCs w:val="18"/>
              </w:rPr>
              <w:t xml:space="preserve">Titlu: </w:t>
            </w:r>
          </w:p>
          <w:p w14:paraId="2C8201C1" w14:textId="77777777" w:rsidR="00CA3BFA" w:rsidRPr="00AC79C4" w:rsidRDefault="00FC2E9C">
            <w:pPr>
              <w:pBdr>
                <w:top w:val="nil"/>
                <w:left w:val="nil"/>
                <w:bottom w:val="nil"/>
                <w:right w:val="nil"/>
                <w:between w:val="nil"/>
              </w:pBdr>
              <w:spacing w:after="100" w:line="276" w:lineRule="auto"/>
              <w:jc w:val="both"/>
              <w:rPr>
                <w:color w:val="000000"/>
                <w:sz w:val="18"/>
                <w:szCs w:val="18"/>
              </w:rPr>
            </w:pPr>
            <w:r w:rsidRPr="00AC79C4">
              <w:rPr>
                <w:color w:val="000000"/>
                <w:sz w:val="18"/>
                <w:szCs w:val="18"/>
              </w:rPr>
              <w:t>Semnătura:_____________</w:t>
            </w:r>
          </w:p>
          <w:p w14:paraId="128A0D27" w14:textId="77777777" w:rsidR="00CA3BFA" w:rsidRPr="00AC79C4" w:rsidRDefault="00CA3BFA">
            <w:pPr>
              <w:pBdr>
                <w:top w:val="nil"/>
                <w:left w:val="nil"/>
                <w:bottom w:val="nil"/>
                <w:right w:val="nil"/>
                <w:between w:val="nil"/>
              </w:pBdr>
              <w:spacing w:after="100" w:line="276" w:lineRule="auto"/>
              <w:jc w:val="both"/>
              <w:rPr>
                <w:color w:val="000000"/>
                <w:sz w:val="18"/>
                <w:szCs w:val="18"/>
                <w:highlight w:val="yellow"/>
              </w:rPr>
            </w:pPr>
          </w:p>
        </w:tc>
      </w:tr>
    </w:tbl>
    <w:p w14:paraId="3B3CC6CD" w14:textId="77777777" w:rsidR="00CA3BFA" w:rsidRPr="00AC79C4" w:rsidRDefault="00CA3BFA" w:rsidP="00BC78DF">
      <w:pPr>
        <w:pBdr>
          <w:top w:val="nil"/>
          <w:left w:val="nil"/>
          <w:bottom w:val="nil"/>
          <w:right w:val="nil"/>
          <w:between w:val="nil"/>
        </w:pBdr>
        <w:spacing w:after="140" w:line="290" w:lineRule="auto"/>
        <w:rPr>
          <w:b/>
          <w:color w:val="000000"/>
          <w:sz w:val="18"/>
          <w:szCs w:val="18"/>
        </w:rPr>
      </w:pPr>
    </w:p>
    <w:sectPr w:rsidR="00CA3BFA" w:rsidRPr="00AC79C4">
      <w:headerReference w:type="default" r:id="rId10"/>
      <w:footerReference w:type="default" r:id="rId11"/>
      <w:pgSz w:w="11907" w:h="16839"/>
      <w:pgMar w:top="1701" w:right="1588" w:bottom="1304" w:left="1588" w:header="766" w:footer="48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A892" w14:textId="77777777" w:rsidR="00762B04" w:rsidRDefault="00762B04">
      <w:r>
        <w:separator/>
      </w:r>
    </w:p>
  </w:endnote>
  <w:endnote w:type="continuationSeparator" w:id="0">
    <w:p w14:paraId="21C6EFB3" w14:textId="77777777" w:rsidR="00762B04" w:rsidRDefault="0076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F3B" w14:textId="77777777" w:rsidR="00CA3BFA" w:rsidRDefault="00FC2E9C">
    <w:pPr>
      <w:pBdr>
        <w:top w:val="single" w:sz="4" w:space="1" w:color="000000"/>
        <w:left w:val="nil"/>
        <w:bottom w:val="nil"/>
        <w:right w:val="nil"/>
        <w:between w:val="nil"/>
      </w:pBdr>
      <w:jc w:val="center"/>
      <w:rPr>
        <w:color w:val="000000"/>
        <w:sz w:val="16"/>
        <w:szCs w:val="16"/>
      </w:rPr>
    </w:pPr>
    <w:r>
      <w:rPr>
        <w:color w:val="000000"/>
        <w:szCs w:val="20"/>
      </w:rPr>
      <w:fldChar w:fldCharType="begin"/>
    </w:r>
    <w:r>
      <w:rPr>
        <w:color w:val="000000"/>
        <w:szCs w:val="20"/>
      </w:rPr>
      <w:instrText>PAGE</w:instrText>
    </w:r>
    <w:r>
      <w:rPr>
        <w:color w:val="000000"/>
        <w:szCs w:val="20"/>
      </w:rPr>
      <w:fldChar w:fldCharType="separate"/>
    </w:r>
    <w:r w:rsidR="00D45E70">
      <w:rPr>
        <w:noProof/>
        <w:color w:val="000000"/>
        <w:szCs w:val="20"/>
      </w:rPr>
      <w:t>2</w:t>
    </w:r>
    <w:r>
      <w:rP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7616" w14:textId="77777777" w:rsidR="00762B04" w:rsidRDefault="00762B04">
      <w:r>
        <w:separator/>
      </w:r>
    </w:p>
  </w:footnote>
  <w:footnote w:type="continuationSeparator" w:id="0">
    <w:p w14:paraId="4C6E56D8" w14:textId="77777777" w:rsidR="00762B04" w:rsidRDefault="0076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46B" w14:textId="77777777" w:rsidR="00CA3BFA" w:rsidRDefault="00CA3BFA">
    <w:pPr>
      <w:pBdr>
        <w:top w:val="nil"/>
        <w:left w:val="nil"/>
        <w:bottom w:val="nil"/>
        <w:right w:val="nil"/>
        <w:between w:val="nil"/>
      </w:pBdr>
      <w:tabs>
        <w:tab w:val="center" w:pos="4366"/>
        <w:tab w:val="right" w:pos="8732"/>
      </w:tabs>
      <w:rPr>
        <w:color w:val="000000"/>
        <w:sz w:val="19"/>
        <w:szCs w:val="19"/>
      </w:rPr>
    </w:pPr>
  </w:p>
  <w:p w14:paraId="131EE1FD" w14:textId="77777777" w:rsidR="00CA3BFA" w:rsidRDefault="00CA3BFA">
    <w:pPr>
      <w:pBdr>
        <w:top w:val="nil"/>
        <w:left w:val="nil"/>
        <w:bottom w:val="nil"/>
        <w:right w:val="nil"/>
        <w:between w:val="nil"/>
      </w:pBdr>
      <w:tabs>
        <w:tab w:val="center" w:pos="4366"/>
        <w:tab w:val="right" w:pos="8732"/>
      </w:tabs>
      <w:jc w:val="right"/>
      <w:rPr>
        <w:color w:val="000000"/>
        <w:sz w:val="19"/>
        <w:szCs w:val="19"/>
      </w:rPr>
    </w:pPr>
  </w:p>
  <w:p w14:paraId="22D0622E" w14:textId="77777777" w:rsidR="00CA3BFA" w:rsidRDefault="00CA3BFA">
    <w:pPr>
      <w:pBdr>
        <w:top w:val="nil"/>
        <w:left w:val="nil"/>
        <w:bottom w:val="nil"/>
        <w:right w:val="nil"/>
        <w:between w:val="nil"/>
      </w:pBdr>
      <w:tabs>
        <w:tab w:val="center" w:pos="4366"/>
        <w:tab w:val="right" w:pos="8732"/>
      </w:tabs>
      <w:rPr>
        <w:color w:val="000000"/>
        <w:sz w:val="19"/>
        <w:szCs w:val="19"/>
      </w:rPr>
    </w:pPr>
  </w:p>
  <w:p w14:paraId="2F534C30" w14:textId="77777777" w:rsidR="00CA3BFA" w:rsidRDefault="00CA3BFA">
    <w:pPr>
      <w:pBdr>
        <w:top w:val="nil"/>
        <w:left w:val="nil"/>
        <w:bottom w:val="nil"/>
        <w:right w:val="nil"/>
        <w:between w:val="nil"/>
      </w:pBdr>
      <w:tabs>
        <w:tab w:val="center" w:pos="4366"/>
        <w:tab w:val="right" w:pos="8732"/>
      </w:tabs>
      <w:rPr>
        <w:color w:val="000000"/>
        <w:sz w:val="19"/>
        <w:szCs w:val="19"/>
      </w:rPr>
    </w:pPr>
  </w:p>
  <w:p w14:paraId="299EA03C" w14:textId="77777777" w:rsidR="00CA3BFA" w:rsidRDefault="00CA3BFA">
    <w:pPr>
      <w:pBdr>
        <w:top w:val="nil"/>
        <w:left w:val="nil"/>
        <w:bottom w:val="nil"/>
        <w:right w:val="nil"/>
        <w:between w:val="nil"/>
      </w:pBdr>
      <w:tabs>
        <w:tab w:val="center" w:pos="4366"/>
        <w:tab w:val="right" w:pos="8732"/>
      </w:tabs>
      <w:rPr>
        <w:color w:val="000000"/>
        <w:sz w:val="19"/>
        <w:szCs w:val="19"/>
      </w:rPr>
    </w:pPr>
  </w:p>
  <w:p w14:paraId="4575EC9F" w14:textId="77777777" w:rsidR="00CA3BFA" w:rsidRDefault="00CA3BFA">
    <w:pPr>
      <w:pBdr>
        <w:top w:val="nil"/>
        <w:left w:val="nil"/>
        <w:bottom w:val="nil"/>
        <w:right w:val="nil"/>
        <w:between w:val="nil"/>
      </w:pBdr>
      <w:tabs>
        <w:tab w:val="center" w:pos="4366"/>
        <w:tab w:val="right" w:pos="8732"/>
      </w:tabs>
      <w:rPr>
        <w:color w:val="000000"/>
        <w:sz w:val="19"/>
        <w:szCs w:val="19"/>
      </w:rPr>
    </w:pPr>
  </w:p>
  <w:p w14:paraId="58036CE5" w14:textId="77777777" w:rsidR="00CA3BFA" w:rsidRDefault="00CA3BFA">
    <w:pPr>
      <w:pBdr>
        <w:top w:val="nil"/>
        <w:left w:val="nil"/>
        <w:bottom w:val="nil"/>
        <w:right w:val="nil"/>
        <w:between w:val="nil"/>
      </w:pBdr>
      <w:tabs>
        <w:tab w:val="center" w:pos="4366"/>
        <w:tab w:val="right" w:pos="8732"/>
      </w:tabs>
      <w:rPr>
        <w:color w:val="000000"/>
        <w:sz w:val="19"/>
        <w:szCs w:val="19"/>
      </w:rPr>
    </w:pPr>
  </w:p>
  <w:p w14:paraId="167584EE" w14:textId="77777777" w:rsidR="00CA3BFA" w:rsidRDefault="00CA3BFA">
    <w:pPr>
      <w:pBdr>
        <w:top w:val="nil"/>
        <w:left w:val="nil"/>
        <w:bottom w:val="nil"/>
        <w:right w:val="nil"/>
        <w:between w:val="nil"/>
      </w:pBdr>
      <w:tabs>
        <w:tab w:val="center" w:pos="4366"/>
        <w:tab w:val="right" w:pos="8732"/>
      </w:tabs>
      <w:jc w:val="right"/>
      <w:rPr>
        <w:color w:val="000000"/>
        <w:sz w:val="19"/>
        <w:szCs w:val="19"/>
      </w:rPr>
    </w:pPr>
  </w:p>
  <w:p w14:paraId="35795BFA" w14:textId="77777777" w:rsidR="00CA3BFA" w:rsidRDefault="00CA3BFA">
    <w:pPr>
      <w:pBdr>
        <w:top w:val="nil"/>
        <w:left w:val="nil"/>
        <w:bottom w:val="nil"/>
        <w:right w:val="nil"/>
        <w:between w:val="nil"/>
      </w:pBdr>
      <w:tabs>
        <w:tab w:val="center" w:pos="4366"/>
        <w:tab w:val="right" w:pos="8732"/>
      </w:tabs>
      <w:rPr>
        <w:color w:val="000000"/>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7FA8" w14:textId="77777777" w:rsidR="00CA3BFA" w:rsidRDefault="00CA3BFA">
    <w:pPr>
      <w:pBdr>
        <w:top w:val="nil"/>
        <w:left w:val="nil"/>
        <w:bottom w:val="nil"/>
        <w:right w:val="nil"/>
        <w:between w:val="nil"/>
      </w:pBdr>
      <w:tabs>
        <w:tab w:val="center" w:pos="4366"/>
        <w:tab w:val="right" w:pos="8732"/>
      </w:tabs>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DE1"/>
    <w:multiLevelType w:val="multilevel"/>
    <w:tmpl w:val="86E0EA00"/>
    <w:lvl w:ilvl="0">
      <w:start w:val="1"/>
      <w:numFmt w:val="lowerRoman"/>
      <w:pStyle w:val="Parties"/>
      <w:lvlText w:val="%1."/>
      <w:lvlJc w:val="left"/>
      <w:pPr>
        <w:ind w:left="1532"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A6C44"/>
    <w:multiLevelType w:val="multilevel"/>
    <w:tmpl w:val="6DEC53B0"/>
    <w:lvl w:ilvl="0">
      <w:start w:val="1"/>
      <w:numFmt w:val="upperLetter"/>
      <w:pStyle w:val="alpha4"/>
      <w:lvlText w:val="(%1)"/>
      <w:lvlJc w:val="left"/>
      <w:pPr>
        <w:ind w:left="680" w:hanging="68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8645C"/>
    <w:multiLevelType w:val="multilevel"/>
    <w:tmpl w:val="47EE0260"/>
    <w:lvl w:ilvl="0">
      <w:start w:val="1"/>
      <w:numFmt w:val="decimal"/>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CF94D30"/>
    <w:multiLevelType w:val="multilevel"/>
    <w:tmpl w:val="F9E6841C"/>
    <w:lvl w:ilvl="0">
      <w:start w:val="1"/>
      <w:numFmt w:val="lowerRoman"/>
      <w:pStyle w:val="alpha5"/>
      <w:lvlText w:val="%1."/>
      <w:lvlJc w:val="left"/>
      <w:pPr>
        <w:ind w:left="1532"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3251A"/>
    <w:multiLevelType w:val="multilevel"/>
    <w:tmpl w:val="05FE34BA"/>
    <w:lvl w:ilvl="0">
      <w:start w:val="1"/>
      <w:numFmt w:val="lowerRoman"/>
      <w:pStyle w:val="Level1"/>
      <w:lvlText w:val="%1."/>
      <w:lvlJc w:val="left"/>
      <w:pPr>
        <w:ind w:left="1532" w:hanging="681"/>
      </w:pPr>
    </w:lvl>
    <w:lvl w:ilvl="1">
      <w:start w:val="1"/>
      <w:numFmt w:val="lowerLetter"/>
      <w:pStyle w:val="Level2"/>
      <w:lvlText w:val="%2."/>
      <w:lvlJc w:val="left"/>
      <w:pPr>
        <w:ind w:left="1440" w:hanging="360"/>
      </w:pPr>
    </w:lvl>
    <w:lvl w:ilvl="2">
      <w:start w:val="1"/>
      <w:numFmt w:val="lowerRoman"/>
      <w:pStyle w:val="Level3"/>
      <w:lvlText w:val="%3."/>
      <w:lvlJc w:val="right"/>
      <w:pPr>
        <w:ind w:left="2160" w:hanging="180"/>
      </w:pPr>
    </w:lvl>
    <w:lvl w:ilvl="3">
      <w:start w:val="1"/>
      <w:numFmt w:val="decimal"/>
      <w:pStyle w:val="Level4"/>
      <w:lvlText w:val="%4."/>
      <w:lvlJc w:val="left"/>
      <w:pPr>
        <w:ind w:left="2880" w:hanging="360"/>
      </w:pPr>
    </w:lvl>
    <w:lvl w:ilvl="4">
      <w:start w:val="1"/>
      <w:numFmt w:val="lowerLetter"/>
      <w:pStyle w:val="Level5"/>
      <w:lvlText w:val="%5."/>
      <w:lvlJc w:val="left"/>
      <w:pPr>
        <w:ind w:left="3600" w:hanging="360"/>
      </w:pPr>
    </w:lvl>
    <w:lvl w:ilvl="5">
      <w:start w:val="1"/>
      <w:numFmt w:val="lowerRoman"/>
      <w:pStyle w:val="Level6"/>
      <w:lvlText w:val="%6."/>
      <w:lvlJc w:val="right"/>
      <w:pPr>
        <w:ind w:left="4320" w:hanging="180"/>
      </w:pPr>
    </w:lvl>
    <w:lvl w:ilvl="6">
      <w:start w:val="1"/>
      <w:numFmt w:val="decimal"/>
      <w:pStyle w:val="Level7"/>
      <w:lvlText w:val="%7."/>
      <w:lvlJc w:val="left"/>
      <w:pPr>
        <w:ind w:left="5040" w:hanging="360"/>
      </w:pPr>
    </w:lvl>
    <w:lvl w:ilvl="7">
      <w:start w:val="1"/>
      <w:numFmt w:val="lowerLetter"/>
      <w:pStyle w:val="Level8"/>
      <w:lvlText w:val="%8."/>
      <w:lvlJc w:val="left"/>
      <w:pPr>
        <w:ind w:left="5760" w:hanging="360"/>
      </w:pPr>
    </w:lvl>
    <w:lvl w:ilvl="8">
      <w:start w:val="1"/>
      <w:numFmt w:val="lowerRoman"/>
      <w:pStyle w:val="Level9"/>
      <w:lvlText w:val="%9."/>
      <w:lvlJc w:val="right"/>
      <w:pPr>
        <w:ind w:left="6480" w:hanging="180"/>
      </w:pPr>
    </w:lvl>
  </w:abstractNum>
  <w:abstractNum w:abstractNumId="5" w15:restartNumberingAfterBreak="0">
    <w:nsid w:val="32E54268"/>
    <w:multiLevelType w:val="multilevel"/>
    <w:tmpl w:val="96221DBC"/>
    <w:lvl w:ilvl="0">
      <w:start w:val="1"/>
      <w:numFmt w:val="decimal"/>
      <w:pStyle w:val="alpha3"/>
      <w:lvlText w:val="(%1)"/>
      <w:lvlJc w:val="left"/>
      <w:pPr>
        <w:ind w:left="680" w:hanging="68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506BF4"/>
    <w:multiLevelType w:val="multilevel"/>
    <w:tmpl w:val="7D1ADF62"/>
    <w:lvl w:ilvl="0">
      <w:start w:val="1"/>
      <w:numFmt w:val="lowerRoman"/>
      <w:pStyle w:val="alpha1"/>
      <w:lvlText w:val="%1."/>
      <w:lvlJc w:val="left"/>
      <w:pPr>
        <w:ind w:left="1532"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BB461B"/>
    <w:multiLevelType w:val="multilevel"/>
    <w:tmpl w:val="9D1830A6"/>
    <w:lvl w:ilvl="0">
      <w:start w:val="1"/>
      <w:numFmt w:val="lowerRoman"/>
      <w:pStyle w:val="Recitals"/>
      <w:lvlText w:val="%1."/>
      <w:lvlJc w:val="left"/>
      <w:pPr>
        <w:ind w:left="1532"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D47E17"/>
    <w:multiLevelType w:val="multilevel"/>
    <w:tmpl w:val="0B3E8AF6"/>
    <w:lvl w:ilvl="0">
      <w:start w:val="1"/>
      <w:numFmt w:val="decimal"/>
      <w:pStyle w:val="Table1"/>
      <w:lvlText w:val="%1."/>
      <w:lvlJc w:val="left"/>
      <w:pPr>
        <w:ind w:left="720" w:hanging="360"/>
      </w:pPr>
      <w:rPr>
        <w:u w:val="none"/>
      </w:rPr>
    </w:lvl>
    <w:lvl w:ilvl="1">
      <w:start w:val="1"/>
      <w:numFmt w:val="lowerLetter"/>
      <w:pStyle w:val="Table2"/>
      <w:lvlText w:val="%2."/>
      <w:lvlJc w:val="left"/>
      <w:pPr>
        <w:ind w:left="1440" w:hanging="360"/>
      </w:pPr>
      <w:rPr>
        <w:u w:val="none"/>
      </w:rPr>
    </w:lvl>
    <w:lvl w:ilvl="2">
      <w:start w:val="1"/>
      <w:numFmt w:val="lowerRoman"/>
      <w:pStyle w:val="Table3"/>
      <w:lvlText w:val="%3."/>
      <w:lvlJc w:val="right"/>
      <w:pPr>
        <w:ind w:left="2160" w:hanging="360"/>
      </w:pPr>
      <w:rPr>
        <w:u w:val="none"/>
      </w:rPr>
    </w:lvl>
    <w:lvl w:ilvl="3">
      <w:start w:val="1"/>
      <w:numFmt w:val="decimal"/>
      <w:pStyle w:val="Table4"/>
      <w:lvlText w:val="%4."/>
      <w:lvlJc w:val="left"/>
      <w:pPr>
        <w:ind w:left="2880" w:hanging="360"/>
      </w:pPr>
      <w:rPr>
        <w:u w:val="none"/>
      </w:rPr>
    </w:lvl>
    <w:lvl w:ilvl="4">
      <w:start w:val="1"/>
      <w:numFmt w:val="lowerLetter"/>
      <w:pStyle w:val="Table5"/>
      <w:lvlText w:val="%5."/>
      <w:lvlJc w:val="left"/>
      <w:pPr>
        <w:ind w:left="3600" w:hanging="360"/>
      </w:pPr>
      <w:rPr>
        <w:u w:val="none"/>
      </w:rPr>
    </w:lvl>
    <w:lvl w:ilvl="5">
      <w:start w:val="1"/>
      <w:numFmt w:val="lowerRoman"/>
      <w:pStyle w:val="Table6"/>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DE02DA"/>
    <w:multiLevelType w:val="multilevel"/>
    <w:tmpl w:val="4DDE9480"/>
    <w:lvl w:ilvl="0">
      <w:start w:val="1"/>
      <w:numFmt w:val="decimal"/>
      <w:pStyle w:val="alpha2"/>
      <w:lvlText w:val="%1."/>
      <w:lvlJc w:val="left"/>
      <w:pPr>
        <w:tabs>
          <w:tab w:val="num" w:pos="720"/>
        </w:tabs>
        <w:ind w:left="720" w:hanging="720"/>
      </w:pPr>
    </w:lvl>
    <w:lvl w:ilvl="1">
      <w:start w:val="1"/>
      <w:numFmt w:val="decimal"/>
      <w:pStyle w:val="Schedule2"/>
      <w:lvlText w:val="%2."/>
      <w:lvlJc w:val="left"/>
      <w:pPr>
        <w:tabs>
          <w:tab w:val="num" w:pos="1440"/>
        </w:tabs>
        <w:ind w:left="1440" w:hanging="720"/>
      </w:pPr>
    </w:lvl>
    <w:lvl w:ilvl="2">
      <w:start w:val="1"/>
      <w:numFmt w:val="decimal"/>
      <w:pStyle w:val="Schedule3"/>
      <w:lvlText w:val="%3."/>
      <w:lvlJc w:val="left"/>
      <w:pPr>
        <w:tabs>
          <w:tab w:val="num" w:pos="2160"/>
        </w:tabs>
        <w:ind w:left="2160" w:hanging="720"/>
      </w:pPr>
    </w:lvl>
    <w:lvl w:ilvl="3">
      <w:start w:val="1"/>
      <w:numFmt w:val="decimal"/>
      <w:pStyle w:val="Schedule4"/>
      <w:lvlText w:val="%4."/>
      <w:lvlJc w:val="left"/>
      <w:pPr>
        <w:tabs>
          <w:tab w:val="num" w:pos="2880"/>
        </w:tabs>
        <w:ind w:left="2880" w:hanging="720"/>
      </w:pPr>
    </w:lvl>
    <w:lvl w:ilvl="4">
      <w:start w:val="1"/>
      <w:numFmt w:val="decimal"/>
      <w:pStyle w:val="Schedule5"/>
      <w:lvlText w:val="%5."/>
      <w:lvlJc w:val="left"/>
      <w:pPr>
        <w:tabs>
          <w:tab w:val="num" w:pos="3600"/>
        </w:tabs>
        <w:ind w:left="3600" w:hanging="720"/>
      </w:pPr>
    </w:lvl>
    <w:lvl w:ilvl="5">
      <w:start w:val="1"/>
      <w:numFmt w:val="decimal"/>
      <w:pStyle w:val="Schedul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9D5F4E"/>
    <w:multiLevelType w:val="multilevel"/>
    <w:tmpl w:val="F92CCD2C"/>
    <w:lvl w:ilvl="0">
      <w:start w:val="1"/>
      <w:numFmt w:val="lowerRoman"/>
      <w:pStyle w:val="TCLevel1"/>
      <w:lvlText w:val="%1."/>
      <w:lvlJc w:val="left"/>
      <w:pPr>
        <w:ind w:left="1360" w:hanging="680"/>
      </w:pPr>
    </w:lvl>
    <w:lvl w:ilvl="1">
      <w:start w:val="1"/>
      <w:numFmt w:val="lowerLetter"/>
      <w:pStyle w:val="TCLevel2"/>
      <w:lvlText w:val="%2."/>
      <w:lvlJc w:val="left"/>
      <w:pPr>
        <w:ind w:left="759" w:hanging="359"/>
      </w:pPr>
    </w:lvl>
    <w:lvl w:ilvl="2">
      <w:start w:val="1"/>
      <w:numFmt w:val="lowerRoman"/>
      <w:pStyle w:val="TCLevel3"/>
      <w:lvlText w:val="%3."/>
      <w:lvlJc w:val="right"/>
      <w:pPr>
        <w:ind w:left="1479" w:hanging="180"/>
      </w:pPr>
    </w:lvl>
    <w:lvl w:ilvl="3">
      <w:start w:val="1"/>
      <w:numFmt w:val="decimal"/>
      <w:pStyle w:val="TCLevel4"/>
      <w:lvlText w:val="%4."/>
      <w:lvlJc w:val="left"/>
      <w:pPr>
        <w:ind w:left="2199" w:hanging="360"/>
      </w:pPr>
    </w:lvl>
    <w:lvl w:ilvl="4">
      <w:start w:val="1"/>
      <w:numFmt w:val="lowerLetter"/>
      <w:lvlText w:val="%5."/>
      <w:lvlJc w:val="left"/>
      <w:pPr>
        <w:ind w:left="2919" w:hanging="360"/>
      </w:pPr>
    </w:lvl>
    <w:lvl w:ilvl="5">
      <w:start w:val="1"/>
      <w:numFmt w:val="lowerRoman"/>
      <w:lvlText w:val="%6."/>
      <w:lvlJc w:val="right"/>
      <w:pPr>
        <w:ind w:left="3639" w:hanging="180"/>
      </w:pPr>
    </w:lvl>
    <w:lvl w:ilvl="6">
      <w:start w:val="1"/>
      <w:numFmt w:val="decimal"/>
      <w:lvlText w:val="%7."/>
      <w:lvlJc w:val="left"/>
      <w:pPr>
        <w:ind w:left="4359" w:hanging="360"/>
      </w:pPr>
    </w:lvl>
    <w:lvl w:ilvl="7">
      <w:start w:val="1"/>
      <w:numFmt w:val="lowerLetter"/>
      <w:lvlText w:val="%8."/>
      <w:lvlJc w:val="left"/>
      <w:pPr>
        <w:ind w:left="5079" w:hanging="360"/>
      </w:pPr>
    </w:lvl>
    <w:lvl w:ilvl="8">
      <w:start w:val="1"/>
      <w:numFmt w:val="lowerRoman"/>
      <w:lvlText w:val="%9."/>
      <w:lvlJc w:val="right"/>
      <w:pPr>
        <w:ind w:left="5799" w:hanging="180"/>
      </w:pPr>
    </w:lvl>
  </w:abstractNum>
  <w:num w:numId="1">
    <w:abstractNumId w:val="4"/>
  </w:num>
  <w:num w:numId="2">
    <w:abstractNumId w:val="0"/>
  </w:num>
  <w:num w:numId="3">
    <w:abstractNumId w:val="7"/>
  </w:num>
  <w:num w:numId="4">
    <w:abstractNumId w:val="10"/>
  </w:num>
  <w:num w:numId="5">
    <w:abstractNumId w:val="8"/>
  </w:num>
  <w:num w:numId="6">
    <w:abstractNumId w:val="6"/>
  </w:num>
  <w:num w:numId="7">
    <w:abstractNumId w:val="5"/>
  </w:num>
  <w:num w:numId="8">
    <w:abstractNumId w:val="1"/>
  </w:num>
  <w:num w:numId="9">
    <w:abstractNumId w:val="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FA"/>
    <w:rsid w:val="00022ADC"/>
    <w:rsid w:val="000512AE"/>
    <w:rsid w:val="00077078"/>
    <w:rsid w:val="000C500D"/>
    <w:rsid w:val="00102D03"/>
    <w:rsid w:val="00223C10"/>
    <w:rsid w:val="00282D65"/>
    <w:rsid w:val="002C35E6"/>
    <w:rsid w:val="002E4F69"/>
    <w:rsid w:val="00327812"/>
    <w:rsid w:val="003D6401"/>
    <w:rsid w:val="0042213D"/>
    <w:rsid w:val="00556D5A"/>
    <w:rsid w:val="005E39DE"/>
    <w:rsid w:val="00610388"/>
    <w:rsid w:val="00670490"/>
    <w:rsid w:val="00762B04"/>
    <w:rsid w:val="007D780F"/>
    <w:rsid w:val="008A143B"/>
    <w:rsid w:val="009A1131"/>
    <w:rsid w:val="00AC79C4"/>
    <w:rsid w:val="00BC78DF"/>
    <w:rsid w:val="00C24817"/>
    <w:rsid w:val="00C45BF5"/>
    <w:rsid w:val="00C96D18"/>
    <w:rsid w:val="00CA3BFA"/>
    <w:rsid w:val="00D45E70"/>
    <w:rsid w:val="00D663ED"/>
    <w:rsid w:val="00DC4E48"/>
    <w:rsid w:val="00E84FF4"/>
    <w:rsid w:val="00FC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A3E1"/>
  <w15:docId w15:val="{BB2A9B84-4291-C94C-B132-CF862416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val="en-GB"/>
    </w:rPr>
  </w:style>
  <w:style w:type="paragraph" w:styleId="Heading1">
    <w:name w:val="heading 1"/>
    <w:basedOn w:val="Normal"/>
    <w:next w:val="Normal"/>
    <w:uiPriority w:val="9"/>
    <w:qFormat/>
    <w:pPr>
      <w:outlineLvl w:val="0"/>
    </w:pPr>
    <w:rPr>
      <w:bCs/>
      <w:szCs w:val="32"/>
    </w:rPr>
  </w:style>
  <w:style w:type="paragraph" w:styleId="Heading2">
    <w:name w:val="heading 2"/>
    <w:basedOn w:val="Normal"/>
    <w:next w:val="Normal"/>
    <w:uiPriority w:val="9"/>
    <w:semiHidden/>
    <w:unhideWhenUsed/>
    <w:qFormat/>
    <w:pPr>
      <w:outlineLvl w:val="1"/>
    </w:pPr>
    <w:rPr>
      <w:bCs/>
      <w:iCs/>
      <w:szCs w:val="28"/>
    </w:rPr>
  </w:style>
  <w:style w:type="paragraph" w:styleId="Heading3">
    <w:name w:val="heading 3"/>
    <w:basedOn w:val="Normal"/>
    <w:next w:val="Normal"/>
    <w:uiPriority w:val="9"/>
    <w:semiHidden/>
    <w:unhideWhenUsed/>
    <w:qFormat/>
    <w:pPr>
      <w:outlineLvl w:val="2"/>
    </w:pPr>
    <w:rPr>
      <w:bCs/>
      <w:szCs w:val="26"/>
    </w:rPr>
  </w:style>
  <w:style w:type="paragraph" w:styleId="Heading4">
    <w:name w:val="heading 4"/>
    <w:basedOn w:val="Normal"/>
    <w:next w:val="Normal"/>
    <w:uiPriority w:val="9"/>
    <w:semiHidden/>
    <w:unhideWhenUsed/>
    <w:qFormat/>
    <w:pPr>
      <w:outlineLvl w:val="3"/>
    </w:pPr>
    <w:rPr>
      <w:bCs/>
      <w:szCs w:val="28"/>
    </w:rPr>
  </w:style>
  <w:style w:type="paragraph" w:styleId="Heading5">
    <w:name w:val="heading 5"/>
    <w:basedOn w:val="Normal"/>
    <w:next w:val="Normal"/>
    <w:uiPriority w:val="9"/>
    <w:semiHidden/>
    <w:unhideWhenUsed/>
    <w:qFormat/>
    <w:pPr>
      <w:outlineLvl w:val="4"/>
    </w:pPr>
    <w:rPr>
      <w:bCs/>
      <w:iCs/>
      <w:szCs w:val="26"/>
    </w:rPr>
  </w:style>
  <w:style w:type="paragraph" w:styleId="Heading6">
    <w:name w:val="heading 6"/>
    <w:basedOn w:val="Normal"/>
    <w:next w:val="Normal"/>
    <w:uiPriority w:val="9"/>
    <w:semiHidden/>
    <w:unhideWhenUsed/>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uiPriority w:val="10"/>
    <w:qFormat/>
    <w:pPr>
      <w:keepNext/>
      <w:spacing w:after="240" w:line="290" w:lineRule="auto"/>
      <w:jc w:val="both"/>
    </w:pPr>
    <w:rPr>
      <w:b/>
      <w:bCs/>
      <w:kern w:val="28"/>
      <w:sz w:val="25"/>
      <w:szCs w:val="32"/>
    </w:rPr>
  </w:style>
  <w:style w:type="paragraph" w:styleId="TOC1">
    <w:name w:val="toc 1"/>
    <w:basedOn w:val="Normal"/>
    <w:next w:val="Normal"/>
    <w:semiHidden/>
    <w:pPr>
      <w:spacing w:before="140" w:after="40" w:line="360" w:lineRule="auto"/>
    </w:pPr>
    <w:rPr>
      <w:rFonts w:eastAsia="SimHei"/>
      <w:b/>
      <w:kern w:val="20"/>
    </w:rPr>
  </w:style>
  <w:style w:type="paragraph" w:customStyle="1" w:styleId="Body">
    <w:name w:val="Body"/>
    <w:basedOn w:val="Normal"/>
    <w:link w:val="BodyChar"/>
    <w:pPr>
      <w:spacing w:after="140" w:line="290" w:lineRule="auto"/>
      <w:jc w:val="both"/>
    </w:pPr>
    <w:rPr>
      <w:kern w:val="20"/>
    </w:rPr>
  </w:style>
  <w:style w:type="paragraph" w:customStyle="1" w:styleId="Body1">
    <w:name w:val="Body 1"/>
    <w:basedOn w:val="Normal"/>
    <w:pPr>
      <w:spacing w:after="140" w:line="290" w:lineRule="auto"/>
      <w:ind w:left="680"/>
      <w:jc w:val="both"/>
    </w:pPr>
    <w:rPr>
      <w:kern w:val="20"/>
    </w:rPr>
  </w:style>
  <w:style w:type="paragraph" w:customStyle="1" w:styleId="Body2">
    <w:name w:val="Body 2"/>
    <w:basedOn w:val="Normal"/>
    <w:pPr>
      <w:spacing w:after="140" w:line="290" w:lineRule="auto"/>
      <w:ind w:left="680"/>
      <w:jc w:val="both"/>
    </w:pPr>
    <w:rPr>
      <w:kern w:val="20"/>
    </w:rPr>
  </w:style>
  <w:style w:type="paragraph" w:customStyle="1" w:styleId="Body3">
    <w:name w:val="Body 3"/>
    <w:basedOn w:val="Normal"/>
    <w:pPr>
      <w:spacing w:after="140" w:line="290" w:lineRule="auto"/>
      <w:ind w:left="1361"/>
      <w:jc w:val="both"/>
    </w:pPr>
    <w:rPr>
      <w:kern w:val="20"/>
    </w:rPr>
  </w:style>
  <w:style w:type="paragraph" w:customStyle="1" w:styleId="Body4">
    <w:name w:val="Body 4"/>
    <w:basedOn w:val="Normal"/>
    <w:pPr>
      <w:spacing w:after="140" w:line="290" w:lineRule="auto"/>
      <w:ind w:left="2041"/>
      <w:jc w:val="both"/>
    </w:pPr>
    <w:rPr>
      <w:kern w:val="20"/>
    </w:rPr>
  </w:style>
  <w:style w:type="paragraph" w:customStyle="1" w:styleId="Body5">
    <w:name w:val="Body 5"/>
    <w:basedOn w:val="Normal"/>
    <w:pPr>
      <w:spacing w:after="140" w:line="290" w:lineRule="auto"/>
      <w:ind w:left="2608"/>
      <w:jc w:val="both"/>
    </w:pPr>
    <w:rPr>
      <w:kern w:val="20"/>
    </w:rPr>
  </w:style>
  <w:style w:type="paragraph" w:customStyle="1" w:styleId="Body6">
    <w:name w:val="Body 6"/>
    <w:basedOn w:val="Normal"/>
    <w:pPr>
      <w:spacing w:after="140" w:line="290" w:lineRule="auto"/>
      <w:ind w:left="3288"/>
      <w:jc w:val="both"/>
    </w:pPr>
    <w:rPr>
      <w:kern w:val="20"/>
    </w:rPr>
  </w:style>
  <w:style w:type="paragraph" w:customStyle="1" w:styleId="Level1">
    <w:name w:val="Level 1"/>
    <w:basedOn w:val="Normal"/>
    <w:next w:val="Body1"/>
    <w:pPr>
      <w:keepNext/>
      <w:numPr>
        <w:numId w:val="1"/>
      </w:numPr>
      <w:spacing w:before="280" w:after="140" w:line="290" w:lineRule="auto"/>
      <w:jc w:val="both"/>
      <w:outlineLvl w:val="0"/>
    </w:pPr>
    <w:rPr>
      <w:b/>
      <w:kern w:val="20"/>
      <w:sz w:val="22"/>
    </w:rPr>
  </w:style>
  <w:style w:type="paragraph" w:customStyle="1" w:styleId="Level2">
    <w:name w:val="Level 2"/>
    <w:basedOn w:val="Normal"/>
    <w:link w:val="Level2Char"/>
    <w:pPr>
      <w:numPr>
        <w:ilvl w:val="1"/>
        <w:numId w:val="1"/>
      </w:numPr>
      <w:spacing w:after="140" w:line="290" w:lineRule="auto"/>
      <w:jc w:val="both"/>
      <w:outlineLvl w:val="1"/>
    </w:pPr>
    <w:rPr>
      <w:kern w:val="20"/>
    </w:rPr>
  </w:style>
  <w:style w:type="paragraph" w:customStyle="1" w:styleId="Level3">
    <w:name w:val="Level 3"/>
    <w:basedOn w:val="Normal"/>
    <w:pPr>
      <w:numPr>
        <w:ilvl w:val="2"/>
        <w:numId w:val="1"/>
      </w:numPr>
      <w:spacing w:after="140" w:line="290" w:lineRule="auto"/>
      <w:jc w:val="both"/>
      <w:outlineLvl w:val="2"/>
    </w:pPr>
    <w:rPr>
      <w:kern w:val="20"/>
    </w:rPr>
  </w:style>
  <w:style w:type="paragraph" w:customStyle="1" w:styleId="Level4">
    <w:name w:val="Level 4"/>
    <w:basedOn w:val="Normal"/>
    <w:pPr>
      <w:numPr>
        <w:ilvl w:val="3"/>
        <w:numId w:val="1"/>
      </w:numPr>
      <w:spacing w:after="140" w:line="290" w:lineRule="auto"/>
      <w:jc w:val="both"/>
      <w:outlineLvl w:val="3"/>
    </w:pPr>
    <w:rPr>
      <w:kern w:val="20"/>
    </w:rPr>
  </w:style>
  <w:style w:type="paragraph" w:customStyle="1" w:styleId="Level5">
    <w:name w:val="Level 5"/>
    <w:basedOn w:val="Normal"/>
    <w:pPr>
      <w:numPr>
        <w:ilvl w:val="4"/>
        <w:numId w:val="1"/>
      </w:numPr>
      <w:spacing w:after="140" w:line="290" w:lineRule="auto"/>
      <w:jc w:val="both"/>
      <w:outlineLvl w:val="4"/>
    </w:pPr>
    <w:rPr>
      <w:kern w:val="20"/>
    </w:rPr>
  </w:style>
  <w:style w:type="paragraph" w:customStyle="1" w:styleId="Level6">
    <w:name w:val="Level 6"/>
    <w:basedOn w:val="Normal"/>
    <w:pPr>
      <w:numPr>
        <w:ilvl w:val="5"/>
        <w:numId w:val="1"/>
      </w:numPr>
      <w:spacing w:after="140" w:line="290" w:lineRule="auto"/>
      <w:jc w:val="both"/>
      <w:outlineLvl w:val="5"/>
    </w:pPr>
    <w:rPr>
      <w:kern w:val="20"/>
    </w:rPr>
  </w:style>
  <w:style w:type="paragraph" w:customStyle="1" w:styleId="Parties">
    <w:name w:val="Parties"/>
    <w:basedOn w:val="Normal"/>
    <w:pPr>
      <w:numPr>
        <w:numId w:val="2"/>
      </w:numPr>
      <w:spacing w:after="140" w:line="290" w:lineRule="auto"/>
      <w:jc w:val="both"/>
    </w:pPr>
    <w:rPr>
      <w:kern w:val="20"/>
    </w:rPr>
  </w:style>
  <w:style w:type="paragraph" w:customStyle="1" w:styleId="Recitals">
    <w:name w:val="Recitals"/>
    <w:basedOn w:val="Normal"/>
    <w:pPr>
      <w:numPr>
        <w:numId w:val="3"/>
      </w:numPr>
      <w:spacing w:after="140" w:line="290" w:lineRule="auto"/>
      <w:jc w:val="both"/>
    </w:pPr>
    <w:rPr>
      <w:kern w:val="20"/>
    </w:rPr>
  </w:style>
  <w:style w:type="paragraph" w:customStyle="1" w:styleId="alpha1">
    <w:name w:val="alpha 1"/>
    <w:basedOn w:val="Normal"/>
    <w:pPr>
      <w:numPr>
        <w:numId w:val="6"/>
      </w:numPr>
      <w:spacing w:after="140" w:line="290" w:lineRule="auto"/>
      <w:jc w:val="both"/>
    </w:pPr>
    <w:rPr>
      <w:kern w:val="20"/>
      <w:szCs w:val="20"/>
    </w:rPr>
  </w:style>
  <w:style w:type="paragraph" w:customStyle="1" w:styleId="alpha2">
    <w:name w:val="alpha 2"/>
    <w:basedOn w:val="Normal"/>
    <w:pPr>
      <w:numPr>
        <w:numId w:val="10"/>
      </w:numPr>
      <w:spacing w:after="140" w:line="290" w:lineRule="auto"/>
      <w:jc w:val="both"/>
    </w:pPr>
    <w:rPr>
      <w:kern w:val="20"/>
      <w:szCs w:val="20"/>
    </w:rPr>
  </w:style>
  <w:style w:type="paragraph" w:customStyle="1" w:styleId="alpha3">
    <w:name w:val="alpha 3"/>
    <w:basedOn w:val="Normal"/>
    <w:pPr>
      <w:numPr>
        <w:numId w:val="7"/>
      </w:numPr>
      <w:spacing w:after="140" w:line="290" w:lineRule="auto"/>
      <w:jc w:val="both"/>
    </w:pPr>
    <w:rPr>
      <w:kern w:val="20"/>
      <w:szCs w:val="20"/>
    </w:rPr>
  </w:style>
  <w:style w:type="paragraph" w:customStyle="1" w:styleId="alpha4">
    <w:name w:val="alpha 4"/>
    <w:basedOn w:val="Normal"/>
    <w:pPr>
      <w:numPr>
        <w:numId w:val="8"/>
      </w:numPr>
      <w:spacing w:after="140" w:line="290" w:lineRule="auto"/>
      <w:jc w:val="both"/>
    </w:pPr>
    <w:rPr>
      <w:kern w:val="20"/>
      <w:szCs w:val="20"/>
    </w:rPr>
  </w:style>
  <w:style w:type="paragraph" w:customStyle="1" w:styleId="alpha5">
    <w:name w:val="alpha 5"/>
    <w:basedOn w:val="Normal"/>
    <w:pPr>
      <w:numPr>
        <w:numId w:val="9"/>
      </w:numPr>
      <w:spacing w:after="140" w:line="290" w:lineRule="auto"/>
      <w:jc w:val="both"/>
    </w:pPr>
    <w:rPr>
      <w:kern w:val="20"/>
      <w:szCs w:val="20"/>
    </w:rPr>
  </w:style>
  <w:style w:type="paragraph" w:customStyle="1" w:styleId="alpha6">
    <w:name w:val="alpha 6"/>
    <w:basedOn w:val="Normal"/>
    <w:pPr>
      <w:tabs>
        <w:tab w:val="num" w:pos="720"/>
      </w:tabs>
      <w:spacing w:after="140" w:line="290" w:lineRule="auto"/>
      <w:ind w:left="720" w:hanging="720"/>
      <w:jc w:val="both"/>
    </w:pPr>
    <w:rPr>
      <w:kern w:val="20"/>
      <w:szCs w:val="20"/>
    </w:rPr>
  </w:style>
  <w:style w:type="paragraph" w:customStyle="1" w:styleId="bullet1">
    <w:name w:val="bullet 1"/>
    <w:basedOn w:val="Normal"/>
    <w:pPr>
      <w:tabs>
        <w:tab w:val="num" w:pos="720"/>
      </w:tabs>
      <w:spacing w:after="140" w:line="290" w:lineRule="auto"/>
      <w:ind w:left="720" w:hanging="720"/>
      <w:jc w:val="both"/>
    </w:pPr>
    <w:rPr>
      <w:kern w:val="20"/>
    </w:rPr>
  </w:style>
  <w:style w:type="paragraph" w:customStyle="1" w:styleId="bullet2">
    <w:name w:val="bullet 2"/>
    <w:basedOn w:val="Normal"/>
    <w:pPr>
      <w:tabs>
        <w:tab w:val="num" w:pos="720"/>
      </w:tabs>
      <w:spacing w:after="140" w:line="290" w:lineRule="auto"/>
      <w:ind w:left="720" w:hanging="720"/>
      <w:jc w:val="both"/>
    </w:pPr>
    <w:rPr>
      <w:kern w:val="20"/>
    </w:rPr>
  </w:style>
  <w:style w:type="paragraph" w:customStyle="1" w:styleId="bullet3">
    <w:name w:val="bullet 3"/>
    <w:basedOn w:val="Normal"/>
    <w:pPr>
      <w:tabs>
        <w:tab w:val="num" w:pos="720"/>
      </w:tabs>
      <w:spacing w:after="140" w:line="290" w:lineRule="auto"/>
      <w:ind w:left="720" w:hanging="720"/>
      <w:jc w:val="both"/>
    </w:pPr>
    <w:rPr>
      <w:kern w:val="20"/>
    </w:rPr>
  </w:style>
  <w:style w:type="paragraph" w:customStyle="1" w:styleId="bullet4">
    <w:name w:val="bullet 4"/>
    <w:basedOn w:val="Normal"/>
    <w:pPr>
      <w:tabs>
        <w:tab w:val="num" w:pos="720"/>
      </w:tabs>
      <w:spacing w:after="140" w:line="290" w:lineRule="auto"/>
      <w:ind w:left="720" w:hanging="720"/>
      <w:jc w:val="both"/>
    </w:pPr>
    <w:rPr>
      <w:kern w:val="20"/>
    </w:rPr>
  </w:style>
  <w:style w:type="paragraph" w:customStyle="1" w:styleId="bullet5">
    <w:name w:val="bullet 5"/>
    <w:basedOn w:val="Normal"/>
    <w:pPr>
      <w:tabs>
        <w:tab w:val="num" w:pos="720"/>
      </w:tabs>
      <w:spacing w:after="140" w:line="290" w:lineRule="auto"/>
      <w:ind w:left="720" w:hanging="720"/>
      <w:jc w:val="both"/>
    </w:pPr>
    <w:rPr>
      <w:kern w:val="20"/>
    </w:rPr>
  </w:style>
  <w:style w:type="paragraph" w:customStyle="1" w:styleId="bullet6">
    <w:name w:val="bullet 6"/>
    <w:basedOn w:val="Normal"/>
    <w:pPr>
      <w:tabs>
        <w:tab w:val="num" w:pos="720"/>
      </w:tabs>
      <w:spacing w:after="140" w:line="290" w:lineRule="auto"/>
      <w:ind w:left="720" w:hanging="720"/>
      <w:jc w:val="both"/>
    </w:pPr>
    <w:rPr>
      <w:kern w:val="20"/>
    </w:rPr>
  </w:style>
  <w:style w:type="paragraph" w:customStyle="1" w:styleId="roman1">
    <w:name w:val="roman 1"/>
    <w:basedOn w:val="Normal"/>
    <w:pPr>
      <w:tabs>
        <w:tab w:val="num" w:pos="720"/>
      </w:tabs>
      <w:spacing w:after="140" w:line="290" w:lineRule="auto"/>
      <w:ind w:left="720" w:hanging="720"/>
      <w:jc w:val="both"/>
    </w:pPr>
    <w:rPr>
      <w:kern w:val="20"/>
      <w:szCs w:val="20"/>
    </w:rPr>
  </w:style>
  <w:style w:type="paragraph" w:customStyle="1" w:styleId="roman2">
    <w:name w:val="roman 2"/>
    <w:basedOn w:val="Normal"/>
    <w:pPr>
      <w:tabs>
        <w:tab w:val="num" w:pos="720"/>
      </w:tabs>
      <w:spacing w:after="140" w:line="290" w:lineRule="auto"/>
      <w:ind w:left="720" w:hanging="720"/>
      <w:jc w:val="both"/>
    </w:pPr>
    <w:rPr>
      <w:kern w:val="20"/>
      <w:szCs w:val="20"/>
    </w:rPr>
  </w:style>
  <w:style w:type="paragraph" w:customStyle="1" w:styleId="roman3">
    <w:name w:val="roman 3"/>
    <w:basedOn w:val="Normal"/>
    <w:pPr>
      <w:tabs>
        <w:tab w:val="num" w:pos="720"/>
      </w:tabs>
      <w:spacing w:after="140" w:line="290" w:lineRule="auto"/>
      <w:ind w:left="720" w:hanging="720"/>
      <w:jc w:val="both"/>
    </w:pPr>
    <w:rPr>
      <w:kern w:val="20"/>
      <w:szCs w:val="20"/>
    </w:rPr>
  </w:style>
  <w:style w:type="paragraph" w:customStyle="1" w:styleId="roman4">
    <w:name w:val="roman 4"/>
    <w:basedOn w:val="Normal"/>
    <w:pPr>
      <w:tabs>
        <w:tab w:val="num" w:pos="720"/>
      </w:tabs>
      <w:spacing w:after="140" w:line="290" w:lineRule="auto"/>
      <w:ind w:left="720" w:hanging="720"/>
      <w:jc w:val="both"/>
    </w:pPr>
    <w:rPr>
      <w:kern w:val="20"/>
      <w:szCs w:val="20"/>
    </w:rPr>
  </w:style>
  <w:style w:type="paragraph" w:customStyle="1" w:styleId="roman5">
    <w:name w:val="roman 5"/>
    <w:basedOn w:val="Normal"/>
    <w:pPr>
      <w:tabs>
        <w:tab w:val="num" w:pos="720"/>
      </w:tabs>
      <w:spacing w:after="140" w:line="290" w:lineRule="auto"/>
      <w:ind w:left="720" w:hanging="720"/>
      <w:jc w:val="both"/>
    </w:pPr>
    <w:rPr>
      <w:kern w:val="20"/>
      <w:szCs w:val="20"/>
    </w:rPr>
  </w:style>
  <w:style w:type="paragraph" w:customStyle="1" w:styleId="roman6">
    <w:name w:val="roman 6"/>
    <w:basedOn w:val="Normal"/>
    <w:pPr>
      <w:tabs>
        <w:tab w:val="num" w:pos="720"/>
      </w:tabs>
      <w:spacing w:after="140" w:line="290" w:lineRule="auto"/>
      <w:ind w:left="720" w:hanging="720"/>
      <w:jc w:val="both"/>
    </w:pPr>
    <w:rPr>
      <w:kern w:val="20"/>
      <w:szCs w:val="20"/>
    </w:rPr>
  </w:style>
  <w:style w:type="paragraph" w:customStyle="1" w:styleId="CellHead">
    <w:name w:val="CellHead"/>
    <w:basedOn w:val="Normal"/>
    <w:pPr>
      <w:keepNext/>
      <w:spacing w:before="60" w:after="60" w:line="259" w:lineRule="auto"/>
    </w:pPr>
    <w:rPr>
      <w:b/>
      <w:kern w:val="20"/>
    </w:rPr>
  </w:style>
  <w:style w:type="paragraph" w:styleId="CommentText">
    <w:name w:val="annotation text"/>
    <w:basedOn w:val="Normal"/>
    <w:semiHidden/>
    <w:rPr>
      <w:szCs w:val="20"/>
    </w:rPr>
  </w:style>
  <w:style w:type="paragraph" w:customStyle="1" w:styleId="Head1">
    <w:name w:val="Head 1"/>
    <w:basedOn w:val="Normal"/>
    <w:next w:val="Body1"/>
    <w:pPr>
      <w:keepNext/>
      <w:spacing w:before="280" w:after="140" w:line="290" w:lineRule="auto"/>
      <w:ind w:left="680"/>
      <w:jc w:val="both"/>
    </w:pPr>
    <w:rPr>
      <w:b/>
      <w:kern w:val="22"/>
      <w:sz w:val="22"/>
    </w:rPr>
  </w:style>
  <w:style w:type="paragraph" w:customStyle="1" w:styleId="Head2">
    <w:name w:val="Head 2"/>
    <w:basedOn w:val="Normal"/>
    <w:next w:val="Body3"/>
    <w:pPr>
      <w:keepNext/>
      <w:spacing w:before="280" w:after="60" w:line="290" w:lineRule="auto"/>
      <w:ind w:left="1361"/>
      <w:jc w:val="both"/>
    </w:pPr>
    <w:rPr>
      <w:b/>
      <w:kern w:val="21"/>
      <w:sz w:val="21"/>
    </w:rPr>
  </w:style>
  <w:style w:type="paragraph" w:customStyle="1" w:styleId="Head3">
    <w:name w:val="Head 3"/>
    <w:basedOn w:val="Normal"/>
    <w:next w:val="Body4"/>
    <w:pPr>
      <w:keepNext/>
      <w:spacing w:before="280" w:after="40" w:line="290" w:lineRule="auto"/>
      <w:ind w:left="2041"/>
      <w:jc w:val="both"/>
    </w:pPr>
    <w:rPr>
      <w:b/>
      <w:kern w:val="20"/>
    </w:rPr>
  </w:style>
  <w:style w:type="paragraph" w:customStyle="1" w:styleId="SubHead">
    <w:name w:val="SubHead"/>
    <w:basedOn w:val="Normal"/>
    <w:next w:val="Body"/>
    <w:pPr>
      <w:keepNext/>
      <w:spacing w:before="120" w:after="60" w:line="290" w:lineRule="auto"/>
      <w:jc w:val="both"/>
    </w:pPr>
    <w:rPr>
      <w:b/>
      <w:kern w:val="21"/>
      <w:sz w:val="21"/>
    </w:rPr>
  </w:style>
  <w:style w:type="paragraph" w:customStyle="1" w:styleId="SchedApps">
    <w:name w:val="Sched/Apps"/>
    <w:basedOn w:val="Normal"/>
    <w:next w:val="Body"/>
    <w:pPr>
      <w:keepNext/>
      <w:pageBreakBefore/>
      <w:spacing w:after="240" w:line="290" w:lineRule="auto"/>
      <w:jc w:val="center"/>
      <w:outlineLvl w:val="3"/>
    </w:pPr>
    <w:rPr>
      <w:b/>
      <w:kern w:val="23"/>
      <w:sz w:val="23"/>
    </w:rPr>
  </w:style>
  <w:style w:type="paragraph" w:customStyle="1" w:styleId="Schedule1">
    <w:name w:val="Schedule 1"/>
    <w:basedOn w:val="Normal"/>
    <w:pPr>
      <w:tabs>
        <w:tab w:val="num" w:pos="720"/>
      </w:tabs>
      <w:spacing w:after="140" w:line="290" w:lineRule="auto"/>
      <w:ind w:left="720" w:hanging="720"/>
      <w:jc w:val="both"/>
      <w:outlineLvl w:val="0"/>
    </w:pPr>
    <w:rPr>
      <w:kern w:val="20"/>
    </w:rPr>
  </w:style>
  <w:style w:type="paragraph" w:customStyle="1" w:styleId="Schedule2">
    <w:name w:val="Schedule 2"/>
    <w:basedOn w:val="Normal"/>
    <w:pPr>
      <w:numPr>
        <w:ilvl w:val="1"/>
        <w:numId w:val="11"/>
      </w:numPr>
      <w:spacing w:after="140" w:line="290" w:lineRule="auto"/>
      <w:jc w:val="both"/>
      <w:outlineLvl w:val="1"/>
    </w:pPr>
    <w:rPr>
      <w:kern w:val="20"/>
    </w:rPr>
  </w:style>
  <w:style w:type="paragraph" w:customStyle="1" w:styleId="Schedule3">
    <w:name w:val="Schedule 3"/>
    <w:basedOn w:val="Normal"/>
    <w:pPr>
      <w:numPr>
        <w:ilvl w:val="2"/>
        <w:numId w:val="11"/>
      </w:numPr>
      <w:spacing w:after="140" w:line="290" w:lineRule="auto"/>
      <w:jc w:val="both"/>
      <w:outlineLvl w:val="2"/>
    </w:pPr>
    <w:rPr>
      <w:kern w:val="20"/>
    </w:rPr>
  </w:style>
  <w:style w:type="paragraph" w:customStyle="1" w:styleId="Schedule4">
    <w:name w:val="Schedule 4"/>
    <w:basedOn w:val="Normal"/>
    <w:pPr>
      <w:numPr>
        <w:ilvl w:val="3"/>
        <w:numId w:val="11"/>
      </w:numPr>
      <w:spacing w:after="140" w:line="290" w:lineRule="auto"/>
      <w:jc w:val="both"/>
      <w:outlineLvl w:val="3"/>
    </w:pPr>
    <w:rPr>
      <w:kern w:val="20"/>
    </w:rPr>
  </w:style>
  <w:style w:type="paragraph" w:customStyle="1" w:styleId="Schedule5">
    <w:name w:val="Schedule 5"/>
    <w:basedOn w:val="Normal"/>
    <w:pPr>
      <w:numPr>
        <w:ilvl w:val="4"/>
        <w:numId w:val="11"/>
      </w:numPr>
      <w:spacing w:after="140" w:line="290" w:lineRule="auto"/>
      <w:jc w:val="both"/>
      <w:outlineLvl w:val="4"/>
    </w:pPr>
    <w:rPr>
      <w:kern w:val="20"/>
    </w:rPr>
  </w:style>
  <w:style w:type="paragraph" w:customStyle="1" w:styleId="Schedule6">
    <w:name w:val="Schedule 6"/>
    <w:basedOn w:val="Normal"/>
    <w:pPr>
      <w:numPr>
        <w:ilvl w:val="5"/>
        <w:numId w:val="11"/>
      </w:numPr>
      <w:spacing w:after="140" w:line="290" w:lineRule="auto"/>
      <w:jc w:val="both"/>
      <w:outlineLvl w:val="5"/>
    </w:pPr>
    <w:rPr>
      <w:kern w:val="20"/>
    </w:rPr>
  </w:style>
  <w:style w:type="paragraph" w:customStyle="1" w:styleId="TCLevel1">
    <w:name w:val="T+C Level 1"/>
    <w:basedOn w:val="Normal"/>
    <w:next w:val="TCLevel2"/>
    <w:pPr>
      <w:keepNext/>
      <w:numPr>
        <w:numId w:val="4"/>
      </w:numPr>
      <w:spacing w:before="140" w:line="290" w:lineRule="auto"/>
      <w:jc w:val="both"/>
      <w:outlineLvl w:val="0"/>
    </w:pPr>
    <w:rPr>
      <w:b/>
      <w:kern w:val="20"/>
    </w:rPr>
  </w:style>
  <w:style w:type="paragraph" w:customStyle="1" w:styleId="TCLevel2">
    <w:name w:val="T+C Level 2"/>
    <w:basedOn w:val="Normal"/>
    <w:pPr>
      <w:numPr>
        <w:ilvl w:val="1"/>
        <w:numId w:val="4"/>
      </w:numPr>
      <w:spacing w:after="140" w:line="290" w:lineRule="auto"/>
      <w:jc w:val="both"/>
      <w:outlineLvl w:val="1"/>
    </w:pPr>
    <w:rPr>
      <w:kern w:val="20"/>
    </w:rPr>
  </w:style>
  <w:style w:type="paragraph" w:customStyle="1" w:styleId="TCLevel3">
    <w:name w:val="T+C Level 3"/>
    <w:basedOn w:val="Normal"/>
    <w:pPr>
      <w:numPr>
        <w:ilvl w:val="2"/>
        <w:numId w:val="4"/>
      </w:numPr>
      <w:spacing w:after="140" w:line="290" w:lineRule="auto"/>
      <w:jc w:val="both"/>
      <w:outlineLvl w:val="2"/>
    </w:pPr>
    <w:rPr>
      <w:kern w:val="20"/>
    </w:rPr>
  </w:style>
  <w:style w:type="paragraph" w:customStyle="1" w:styleId="TCLevel4">
    <w:name w:val="T+C Level 4"/>
    <w:basedOn w:val="Normal"/>
    <w:pPr>
      <w:numPr>
        <w:ilvl w:val="3"/>
        <w:numId w:val="4"/>
      </w:numPr>
      <w:spacing w:after="140" w:line="290" w:lineRule="auto"/>
      <w:jc w:val="both"/>
      <w:outlineLvl w:val="3"/>
    </w:pPr>
    <w:rPr>
      <w:kern w:val="20"/>
    </w:rPr>
  </w:style>
  <w:style w:type="paragraph" w:styleId="Date">
    <w:name w:val="Date"/>
    <w:basedOn w:val="Normal"/>
    <w:next w:val="Normal"/>
  </w:style>
  <w:style w:type="paragraph" w:customStyle="1" w:styleId="DocExCode">
    <w:name w:val="DocExCode"/>
    <w:basedOn w:val="Normal"/>
    <w:pPr>
      <w:pBdr>
        <w:top w:val="single" w:sz="4" w:space="1" w:color="auto"/>
      </w:pBdr>
    </w:pPr>
    <w:rPr>
      <w:kern w:val="20"/>
      <w:sz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
  </w:style>
  <w:style w:type="paragraph" w:styleId="Footer">
    <w:name w:val="footer"/>
    <w:basedOn w:val="Normal"/>
    <w:pPr>
      <w:tabs>
        <w:tab w:val="center" w:pos="4366"/>
        <w:tab w:val="right" w:pos="8732"/>
      </w:tabs>
    </w:pPr>
    <w:rPr>
      <w:kern w:val="17"/>
      <w:sz w:val="17"/>
    </w:rPr>
  </w:style>
  <w:style w:type="character" w:styleId="FootnoteReference">
    <w:name w:val="footnote reference"/>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20"/>
    </w:rPr>
  </w:style>
  <w:style w:type="paragraph" w:styleId="Header">
    <w:name w:val="header"/>
    <w:basedOn w:val="Normal"/>
    <w:pPr>
      <w:tabs>
        <w:tab w:val="center" w:pos="4366"/>
        <w:tab w:val="right" w:pos="8732"/>
      </w:tabs>
    </w:pPr>
    <w:rPr>
      <w:kern w:val="19"/>
      <w:sz w:val="19"/>
    </w:rPr>
  </w:style>
  <w:style w:type="paragraph" w:customStyle="1" w:styleId="Level7">
    <w:name w:val="Level 7"/>
    <w:basedOn w:val="Normal"/>
    <w:pPr>
      <w:numPr>
        <w:ilvl w:val="6"/>
        <w:numId w:val="1"/>
      </w:numPr>
      <w:spacing w:after="140" w:line="290" w:lineRule="auto"/>
      <w:jc w:val="both"/>
      <w:outlineLvl w:val="6"/>
    </w:pPr>
    <w:rPr>
      <w:kern w:val="20"/>
    </w:rPr>
  </w:style>
  <w:style w:type="paragraph" w:customStyle="1" w:styleId="Level8">
    <w:name w:val="Level 8"/>
    <w:basedOn w:val="Normal"/>
    <w:pPr>
      <w:numPr>
        <w:ilvl w:val="7"/>
        <w:numId w:val="1"/>
      </w:numPr>
      <w:spacing w:after="140" w:line="290" w:lineRule="auto"/>
      <w:jc w:val="both"/>
      <w:outlineLvl w:val="7"/>
    </w:pPr>
    <w:rPr>
      <w:kern w:val="20"/>
    </w:rPr>
  </w:style>
  <w:style w:type="paragraph" w:customStyle="1" w:styleId="Level9">
    <w:name w:val="Level 9"/>
    <w:basedOn w:val="Normal"/>
    <w:pPr>
      <w:numPr>
        <w:ilvl w:val="8"/>
        <w:numId w:val="1"/>
      </w:numPr>
      <w:spacing w:after="140" w:line="290" w:lineRule="auto"/>
      <w:jc w:val="both"/>
      <w:outlineLvl w:val="8"/>
    </w:pPr>
    <w:rPr>
      <w:kern w:val="20"/>
    </w:rPr>
  </w:style>
  <w:style w:type="character" w:styleId="PageNumber">
    <w:name w:val="page number"/>
    <w:rPr>
      <w:rFonts w:ascii="Arial" w:hAnsi="Arial"/>
      <w:sz w:val="20"/>
    </w:rPr>
  </w:style>
  <w:style w:type="paragraph" w:customStyle="1" w:styleId="Table1">
    <w:name w:val="Table 1"/>
    <w:basedOn w:val="Normal"/>
    <w:pPr>
      <w:numPr>
        <w:numId w:val="5"/>
      </w:numPr>
      <w:spacing w:before="60" w:after="60" w:line="290" w:lineRule="auto"/>
      <w:outlineLvl w:val="0"/>
    </w:pPr>
    <w:rPr>
      <w:kern w:val="20"/>
    </w:rPr>
  </w:style>
  <w:style w:type="paragraph" w:customStyle="1" w:styleId="Table2">
    <w:name w:val="Table 2"/>
    <w:basedOn w:val="Normal"/>
    <w:pPr>
      <w:numPr>
        <w:ilvl w:val="1"/>
        <w:numId w:val="5"/>
      </w:numPr>
      <w:spacing w:before="60" w:after="60" w:line="290" w:lineRule="auto"/>
      <w:outlineLvl w:val="1"/>
    </w:pPr>
    <w:rPr>
      <w:kern w:val="20"/>
    </w:rPr>
  </w:style>
  <w:style w:type="paragraph" w:customStyle="1" w:styleId="Table3">
    <w:name w:val="Table 3"/>
    <w:basedOn w:val="Normal"/>
    <w:pPr>
      <w:numPr>
        <w:ilvl w:val="2"/>
        <w:numId w:val="5"/>
      </w:numPr>
      <w:spacing w:before="60" w:after="60" w:line="290" w:lineRule="auto"/>
      <w:outlineLvl w:val="2"/>
    </w:pPr>
    <w:rPr>
      <w:kern w:val="20"/>
    </w:rPr>
  </w:style>
  <w:style w:type="paragraph" w:customStyle="1" w:styleId="Table4">
    <w:name w:val="Table 4"/>
    <w:basedOn w:val="Normal"/>
    <w:pPr>
      <w:numPr>
        <w:ilvl w:val="3"/>
        <w:numId w:val="5"/>
      </w:numPr>
      <w:spacing w:before="60" w:after="60" w:line="290" w:lineRule="auto"/>
      <w:outlineLvl w:val="3"/>
    </w:pPr>
    <w:rPr>
      <w:kern w:val="20"/>
    </w:rPr>
  </w:style>
  <w:style w:type="paragraph" w:customStyle="1" w:styleId="Table5">
    <w:name w:val="Table 5"/>
    <w:basedOn w:val="Normal"/>
    <w:pPr>
      <w:numPr>
        <w:ilvl w:val="4"/>
        <w:numId w:val="5"/>
      </w:numPr>
      <w:spacing w:before="60" w:after="60" w:line="290" w:lineRule="auto"/>
      <w:outlineLvl w:val="4"/>
    </w:pPr>
    <w:rPr>
      <w:kern w:val="20"/>
    </w:rPr>
  </w:style>
  <w:style w:type="paragraph" w:customStyle="1" w:styleId="Table6">
    <w:name w:val="Table 6"/>
    <w:basedOn w:val="Normal"/>
    <w:pPr>
      <w:numPr>
        <w:ilvl w:val="5"/>
        <w:numId w:val="5"/>
      </w:numPr>
      <w:spacing w:before="60" w:after="60" w:line="290" w:lineRule="auto"/>
      <w:outlineLvl w:val="5"/>
    </w:pPr>
    <w:rPr>
      <w:kern w:val="20"/>
    </w:rPr>
  </w:style>
  <w:style w:type="paragraph" w:customStyle="1" w:styleId="Tablealpha">
    <w:name w:val="Table alpha"/>
    <w:basedOn w:val="CellBody"/>
    <w:pPr>
      <w:tabs>
        <w:tab w:val="num" w:pos="720"/>
      </w:tabs>
      <w:ind w:left="720" w:hanging="720"/>
    </w:pPr>
  </w:style>
  <w:style w:type="paragraph" w:customStyle="1" w:styleId="CellBody">
    <w:name w:val="CellBody"/>
    <w:basedOn w:val="Normal"/>
    <w:link w:val="CellBodyChar"/>
    <w:pPr>
      <w:spacing w:before="60" w:after="60" w:line="290" w:lineRule="auto"/>
    </w:pPr>
    <w:rPr>
      <w:kern w:val="20"/>
      <w:szCs w:val="20"/>
    </w:rPr>
  </w:style>
  <w:style w:type="paragraph" w:customStyle="1" w:styleId="Tablebullet">
    <w:name w:val="Table bullet"/>
    <w:basedOn w:val="Normal"/>
    <w:pPr>
      <w:tabs>
        <w:tab w:val="num" w:pos="720"/>
      </w:tabs>
      <w:spacing w:before="60" w:after="60" w:line="290" w:lineRule="auto"/>
      <w:ind w:left="720" w:hanging="720"/>
    </w:pPr>
    <w:rPr>
      <w:kern w:val="20"/>
    </w:rPr>
  </w:style>
  <w:style w:type="paragraph" w:customStyle="1" w:styleId="Tableroman">
    <w:name w:val="Table roman"/>
    <w:basedOn w:val="CellBody"/>
    <w:pPr>
      <w:ind w:left="567" w:hanging="567"/>
    </w:pPr>
  </w:style>
  <w:style w:type="paragraph" w:styleId="TOC2">
    <w:name w:val="toc 2"/>
    <w:basedOn w:val="Normal"/>
    <w:next w:val="Normal"/>
    <w:semiHidden/>
    <w:pPr>
      <w:spacing w:line="290" w:lineRule="auto"/>
    </w:pPr>
    <w:rPr>
      <w:kern w:val="20"/>
    </w:rPr>
  </w:style>
  <w:style w:type="paragraph" w:styleId="TOC3">
    <w:name w:val="toc 3"/>
    <w:basedOn w:val="Normal"/>
    <w:next w:val="Normal"/>
    <w:semiHidden/>
    <w:pPr>
      <w:spacing w:line="290" w:lineRule="auto"/>
      <w:ind w:left="680"/>
    </w:pPr>
    <w:rPr>
      <w:kern w:val="20"/>
    </w:rPr>
  </w:style>
  <w:style w:type="paragraph" w:styleId="TOC4">
    <w:name w:val="toc 4"/>
    <w:basedOn w:val="Normal"/>
    <w:next w:val="Normal"/>
    <w:semiHidden/>
    <w:pPr>
      <w:spacing w:before="140" w:after="40" w:line="360" w:lineRule="auto"/>
      <w:ind w:left="680"/>
    </w:pPr>
    <w:rPr>
      <w:rFonts w:eastAsia="SimHei"/>
      <w:b/>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kern w:val="20"/>
    </w:rPr>
  </w:style>
  <w:style w:type="paragraph" w:customStyle="1" w:styleId="zFSco-names">
    <w:name w:val="zFSco-names"/>
    <w:basedOn w:val="Normal"/>
    <w:next w:val="zFSand"/>
    <w:pPr>
      <w:spacing w:before="120" w:after="120" w:line="290" w:lineRule="auto"/>
      <w:jc w:val="center"/>
    </w:pPr>
    <w:rPr>
      <w:kern w:val="24"/>
      <w:sz w:val="24"/>
    </w:rPr>
  </w:style>
  <w:style w:type="paragraph" w:customStyle="1" w:styleId="zFSDate">
    <w:name w:val="zFSDate"/>
    <w:basedOn w:val="Normal"/>
    <w:pPr>
      <w:spacing w:line="290" w:lineRule="auto"/>
      <w:jc w:val="center"/>
    </w:pPr>
    <w:rPr>
      <w:kern w:val="20"/>
    </w:rPr>
  </w:style>
  <w:style w:type="character" w:styleId="Hyperlink">
    <w:name w:val="Hyperlink"/>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after="120" w:line="290" w:lineRule="auto"/>
      <w:jc w:val="center"/>
    </w:pPr>
    <w:rPr>
      <w:kern w:val="20"/>
    </w:rPr>
  </w:style>
  <w:style w:type="paragraph" w:customStyle="1" w:styleId="zFSTitle">
    <w:name w:val="zFSTitle"/>
    <w:basedOn w:val="Normal"/>
    <w:next w:val="zFSNarrative"/>
    <w:pPr>
      <w:keepNext/>
      <w:spacing w:before="240" w:after="120" w:line="290" w:lineRule="auto"/>
      <w:jc w:val="center"/>
    </w:pPr>
    <w:rPr>
      <w:sz w:val="28"/>
    </w:rPr>
  </w:style>
  <w:style w:type="character" w:styleId="EndnoteReference">
    <w:name w:val="endnote reference"/>
    <w:semiHidden/>
    <w:rPr>
      <w:rFonts w:ascii="Arial" w:hAnsi="Arial"/>
      <w:vertAlign w:val="superscript"/>
    </w:rPr>
  </w:style>
  <w:style w:type="paragraph" w:styleId="EndnoteText">
    <w:name w:val="endnote text"/>
    <w:basedOn w:val="Normal"/>
    <w:semiHidden/>
    <w:rPr>
      <w:szCs w:val="20"/>
    </w:rPr>
  </w:style>
  <w:style w:type="paragraph" w:customStyle="1" w:styleId="Head">
    <w:name w:val="Head"/>
    <w:basedOn w:val="Normal"/>
    <w:next w:val="Body"/>
    <w:pPr>
      <w:keepNext/>
      <w:spacing w:before="280" w:after="140" w:line="290" w:lineRule="auto"/>
      <w:jc w:val="both"/>
    </w:pPr>
    <w:rPr>
      <w:b/>
      <w:kern w:val="23"/>
      <w:sz w:val="23"/>
    </w:rPr>
  </w:style>
  <w:style w:type="paragraph" w:styleId="TableofAuthorities">
    <w:name w:val="table of authorities"/>
    <w:basedOn w:val="Normal"/>
    <w:next w:val="Normal"/>
    <w:semiHidden/>
    <w:pPr>
      <w:ind w:left="200" w:hanging="200"/>
    </w:pPr>
  </w:style>
  <w:style w:type="paragraph" w:customStyle="1" w:styleId="zSFRef">
    <w:name w:val="zSFRef"/>
    <w:basedOn w:val="Normal"/>
    <w:rPr>
      <w:kern w:val="16"/>
      <w:sz w:val="16"/>
    </w:rPr>
  </w:style>
  <w:style w:type="paragraph" w:customStyle="1" w:styleId="UCAlpha1">
    <w:name w:val="UCAlpha 1"/>
    <w:basedOn w:val="Normal"/>
    <w:pPr>
      <w:tabs>
        <w:tab w:val="num" w:pos="720"/>
      </w:tabs>
      <w:spacing w:after="140" w:line="290" w:lineRule="auto"/>
      <w:ind w:left="720" w:hanging="720"/>
      <w:jc w:val="both"/>
    </w:pPr>
    <w:rPr>
      <w:kern w:val="20"/>
    </w:rPr>
  </w:style>
  <w:style w:type="paragraph" w:customStyle="1" w:styleId="UCAlpha2">
    <w:name w:val="UCAlpha 2"/>
    <w:basedOn w:val="Normal"/>
    <w:pPr>
      <w:tabs>
        <w:tab w:val="num" w:pos="720"/>
      </w:tabs>
      <w:spacing w:after="140" w:line="290" w:lineRule="auto"/>
      <w:ind w:left="720" w:hanging="720"/>
      <w:jc w:val="both"/>
    </w:pPr>
    <w:rPr>
      <w:kern w:val="20"/>
    </w:rPr>
  </w:style>
  <w:style w:type="paragraph" w:customStyle="1" w:styleId="UCAlpha3">
    <w:name w:val="UCAlpha 3"/>
    <w:basedOn w:val="Normal"/>
    <w:pPr>
      <w:tabs>
        <w:tab w:val="num" w:pos="720"/>
      </w:tabs>
      <w:spacing w:after="140" w:line="290" w:lineRule="auto"/>
      <w:ind w:left="720" w:hanging="720"/>
      <w:jc w:val="both"/>
    </w:pPr>
    <w:rPr>
      <w:kern w:val="20"/>
    </w:rPr>
  </w:style>
  <w:style w:type="paragraph" w:customStyle="1" w:styleId="UCAlpha4">
    <w:name w:val="UCAlpha 4"/>
    <w:basedOn w:val="Normal"/>
    <w:pPr>
      <w:tabs>
        <w:tab w:val="num" w:pos="720"/>
      </w:tabs>
      <w:spacing w:after="140" w:line="290" w:lineRule="auto"/>
      <w:ind w:left="720" w:hanging="720"/>
      <w:jc w:val="both"/>
    </w:pPr>
    <w:rPr>
      <w:kern w:val="20"/>
    </w:rPr>
  </w:style>
  <w:style w:type="paragraph" w:customStyle="1" w:styleId="UCAlpha5">
    <w:name w:val="UCAlpha 5"/>
    <w:basedOn w:val="Normal"/>
    <w:pPr>
      <w:tabs>
        <w:tab w:val="num" w:pos="720"/>
      </w:tabs>
      <w:spacing w:after="140" w:line="290" w:lineRule="auto"/>
      <w:ind w:left="720" w:hanging="720"/>
      <w:jc w:val="both"/>
    </w:pPr>
    <w:rPr>
      <w:kern w:val="20"/>
    </w:rPr>
  </w:style>
  <w:style w:type="paragraph" w:customStyle="1" w:styleId="UCAlpha6">
    <w:name w:val="UCAlpha 6"/>
    <w:basedOn w:val="Normal"/>
    <w:pPr>
      <w:tabs>
        <w:tab w:val="num" w:pos="720"/>
      </w:tabs>
      <w:spacing w:after="140" w:line="290" w:lineRule="auto"/>
      <w:ind w:left="720" w:hanging="720"/>
      <w:jc w:val="both"/>
    </w:pPr>
    <w:rPr>
      <w:kern w:val="20"/>
    </w:rPr>
  </w:style>
  <w:style w:type="paragraph" w:customStyle="1" w:styleId="UCRoman1">
    <w:name w:val="UCRoman 1"/>
    <w:basedOn w:val="Normal"/>
    <w:pPr>
      <w:tabs>
        <w:tab w:val="num" w:pos="720"/>
      </w:tabs>
      <w:spacing w:after="140" w:line="290" w:lineRule="auto"/>
      <w:ind w:left="720" w:hanging="720"/>
      <w:jc w:val="both"/>
    </w:pPr>
    <w:rPr>
      <w:kern w:val="20"/>
    </w:rPr>
  </w:style>
  <w:style w:type="paragraph" w:customStyle="1" w:styleId="UCRoman2">
    <w:name w:val="UCRoman 2"/>
    <w:basedOn w:val="Normal"/>
    <w:pPr>
      <w:tabs>
        <w:tab w:val="num" w:pos="720"/>
      </w:tabs>
      <w:spacing w:after="140" w:line="290" w:lineRule="auto"/>
      <w:ind w:left="720" w:hanging="720"/>
      <w:jc w:val="both"/>
    </w:pPr>
    <w:rPr>
      <w:kern w:val="20"/>
    </w:rPr>
  </w:style>
  <w:style w:type="paragraph" w:customStyle="1" w:styleId="doublealpha">
    <w:name w:val="double alpha"/>
    <w:basedOn w:val="Normal"/>
    <w:pPr>
      <w:tabs>
        <w:tab w:val="num" w:pos="720"/>
      </w:tabs>
      <w:spacing w:after="140" w:line="290" w:lineRule="auto"/>
      <w:ind w:left="720" w:hanging="720"/>
      <w:jc w:val="both"/>
    </w:pPr>
    <w:rPr>
      <w:kern w:val="20"/>
    </w:rPr>
  </w:style>
  <w:style w:type="paragraph" w:customStyle="1" w:styleId="ListNumbers">
    <w:name w:val="List Numbers"/>
    <w:basedOn w:val="Normal"/>
    <w:pPr>
      <w:tabs>
        <w:tab w:val="num" w:pos="720"/>
      </w:tabs>
      <w:spacing w:after="140" w:line="290" w:lineRule="auto"/>
      <w:ind w:left="720" w:hanging="720"/>
      <w:jc w:val="both"/>
      <w:outlineLvl w:val="0"/>
    </w:pPr>
    <w:rPr>
      <w:kern w:val="20"/>
    </w:rPr>
  </w:style>
  <w:style w:type="paragraph" w:customStyle="1" w:styleId="dashbullet1">
    <w:name w:val="dash bullet 1"/>
    <w:basedOn w:val="Normal"/>
    <w:pPr>
      <w:tabs>
        <w:tab w:val="num" w:pos="720"/>
      </w:tabs>
      <w:spacing w:after="140" w:line="290" w:lineRule="auto"/>
      <w:ind w:left="720" w:hanging="720"/>
      <w:jc w:val="both"/>
    </w:pPr>
    <w:rPr>
      <w:kern w:val="20"/>
    </w:rPr>
  </w:style>
  <w:style w:type="paragraph" w:customStyle="1" w:styleId="dashbullet2">
    <w:name w:val="dash bullet 2"/>
    <w:basedOn w:val="Normal"/>
    <w:pPr>
      <w:tabs>
        <w:tab w:val="num" w:pos="720"/>
      </w:tabs>
      <w:spacing w:after="140" w:line="290" w:lineRule="auto"/>
      <w:ind w:left="720" w:hanging="720"/>
      <w:jc w:val="both"/>
    </w:pPr>
    <w:rPr>
      <w:kern w:val="20"/>
    </w:rPr>
  </w:style>
  <w:style w:type="paragraph" w:customStyle="1" w:styleId="dashbullet3">
    <w:name w:val="dash bullet 3"/>
    <w:basedOn w:val="Normal"/>
    <w:pPr>
      <w:tabs>
        <w:tab w:val="num" w:pos="720"/>
      </w:tabs>
      <w:spacing w:after="140" w:line="290" w:lineRule="auto"/>
      <w:ind w:left="720" w:hanging="720"/>
      <w:jc w:val="both"/>
    </w:pPr>
    <w:rPr>
      <w:kern w:val="20"/>
    </w:rPr>
  </w:style>
  <w:style w:type="paragraph" w:customStyle="1" w:styleId="dashbullet4">
    <w:name w:val="dash bullet 4"/>
    <w:basedOn w:val="Normal"/>
    <w:pPr>
      <w:tabs>
        <w:tab w:val="num" w:pos="720"/>
      </w:tabs>
      <w:spacing w:after="140" w:line="290" w:lineRule="auto"/>
      <w:ind w:left="720" w:hanging="720"/>
      <w:jc w:val="both"/>
    </w:pPr>
    <w:rPr>
      <w:kern w:val="20"/>
    </w:rPr>
  </w:style>
  <w:style w:type="paragraph" w:customStyle="1" w:styleId="dashbullet5">
    <w:name w:val="dash bullet 5"/>
    <w:basedOn w:val="Normal"/>
    <w:pPr>
      <w:tabs>
        <w:tab w:val="num" w:pos="720"/>
      </w:tabs>
      <w:spacing w:after="140" w:line="290" w:lineRule="auto"/>
      <w:ind w:left="720" w:hanging="720"/>
      <w:jc w:val="both"/>
    </w:pPr>
    <w:rPr>
      <w:kern w:val="20"/>
    </w:rPr>
  </w:style>
  <w:style w:type="paragraph" w:customStyle="1" w:styleId="dashbullet6">
    <w:name w:val="dash bullet 6"/>
    <w:basedOn w:val="Normal"/>
    <w:pPr>
      <w:tabs>
        <w:tab w:val="num" w:pos="720"/>
      </w:tabs>
      <w:spacing w:after="140" w:line="290" w:lineRule="auto"/>
      <w:ind w:left="720" w:hanging="720"/>
      <w:jc w:val="both"/>
    </w:pPr>
    <w:rPr>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caps/>
    </w:rPr>
  </w:style>
  <w:style w:type="paragraph" w:customStyle="1" w:styleId="zFSTel">
    <w:name w:val="zFSTel"/>
    <w:basedOn w:val="Normal"/>
    <w:pPr>
      <w:spacing w:before="120"/>
    </w:pPr>
    <w:rPr>
      <w:kern w:val="16"/>
      <w:sz w:val="16"/>
    </w:rPr>
  </w:style>
  <w:style w:type="paragraph" w:customStyle="1" w:styleId="LinklatersHeader">
    <w:name w:val="Linklaters Header"/>
    <w:basedOn w:val="Normal"/>
    <w:rPr>
      <w:kern w:val="20"/>
    </w:rPr>
  </w:style>
  <w:style w:type="character" w:styleId="FollowedHyperlink">
    <w:name w:val="FollowedHyperlink"/>
    <w:rPr>
      <w:color w:val="AF005F"/>
      <w:u w:val="none"/>
    </w:rPr>
  </w:style>
  <w:style w:type="paragraph" w:customStyle="1" w:styleId="Textbubliny">
    <w:name w:val="Text bubliny"/>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DocumentMap0">
    <w:name w:val="Document Map"/>
    <w:basedOn w:val="Normal"/>
    <w:semiHidden/>
    <w:pPr>
      <w:shd w:val="clear" w:color="auto" w:fill="000080"/>
    </w:pPr>
    <w:rPr>
      <w:rFonts w:ascii="Tahoma" w:hAnsi="Tahoma" w:cs="Tahoma"/>
    </w:rPr>
  </w:style>
  <w:style w:type="character" w:customStyle="1" w:styleId="Level2Char">
    <w:name w:val="Level 2 Char"/>
    <w:link w:val="Level2"/>
    <w:rsid w:val="001F51B0"/>
    <w:rPr>
      <w:kern w:val="20"/>
      <w:szCs w:val="24"/>
      <w:lang w:val="en-GB"/>
    </w:rPr>
  </w:style>
  <w:style w:type="character" w:customStyle="1" w:styleId="BodyChar">
    <w:name w:val="Body Char"/>
    <w:link w:val="Body"/>
    <w:rsid w:val="005C00FD"/>
    <w:rPr>
      <w:rFonts w:ascii="Arial" w:hAnsi="Arial"/>
      <w:kern w:val="20"/>
      <w:szCs w:val="24"/>
      <w:lang w:val="en-GB" w:eastAsia="en-US" w:bidi="ar-SA"/>
    </w:rPr>
  </w:style>
  <w:style w:type="character" w:styleId="CommentReference">
    <w:name w:val="annotation reference"/>
    <w:semiHidden/>
    <w:rsid w:val="00D57E17"/>
    <w:rPr>
      <w:sz w:val="16"/>
      <w:szCs w:val="16"/>
    </w:rPr>
  </w:style>
  <w:style w:type="paragraph" w:styleId="CommentSubject">
    <w:name w:val="annotation subject"/>
    <w:basedOn w:val="CommentText"/>
    <w:next w:val="CommentText"/>
    <w:semiHidden/>
    <w:rsid w:val="00D57E17"/>
    <w:rPr>
      <w:b/>
      <w:bCs/>
    </w:rPr>
  </w:style>
  <w:style w:type="character" w:customStyle="1" w:styleId="CellBodyChar">
    <w:name w:val="CellBody Char"/>
    <w:link w:val="CellBody"/>
    <w:rsid w:val="00FE7FAB"/>
    <w:rPr>
      <w:rFonts w:ascii="Arial" w:hAnsi="Arial"/>
      <w:kern w:val="20"/>
      <w:lang w:val="en-GB" w:eastAsia="en-US" w:bidi="ar-SA"/>
    </w:rPr>
  </w:style>
  <w:style w:type="paragraph" w:customStyle="1" w:styleId="CharCharCaracterCaracter">
    <w:name w:val="Char Char Caracter Caracter"/>
    <w:basedOn w:val="Normal"/>
    <w:rsid w:val="00883550"/>
    <w:pPr>
      <w:autoSpaceDE w:val="0"/>
      <w:autoSpaceDN w:val="0"/>
      <w:spacing w:after="160" w:line="240" w:lineRule="exact"/>
    </w:pPr>
    <w:rPr>
      <w:rFonts w:ascii="Tahoma" w:hAnsi="Tahoma"/>
      <w:szCs w:val="20"/>
      <w:lang w:val="en-US"/>
    </w:rPr>
  </w:style>
  <w:style w:type="paragraph" w:customStyle="1" w:styleId="BALevel1">
    <w:name w:val="BA Level 1"/>
    <w:basedOn w:val="Normal"/>
    <w:next w:val="Normal"/>
    <w:rsid w:val="00E74728"/>
    <w:pPr>
      <w:tabs>
        <w:tab w:val="num" w:pos="720"/>
      </w:tabs>
      <w:spacing w:after="100" w:line="276" w:lineRule="auto"/>
      <w:ind w:left="720" w:hanging="720"/>
      <w:jc w:val="both"/>
    </w:pPr>
    <w:rPr>
      <w:b/>
      <w:sz w:val="21"/>
      <w:szCs w:val="23"/>
    </w:rPr>
  </w:style>
  <w:style w:type="paragraph" w:customStyle="1" w:styleId="BALevel2">
    <w:name w:val="BA Level 2"/>
    <w:basedOn w:val="Normal"/>
    <w:next w:val="Normal"/>
    <w:link w:val="BALevel2CharChar"/>
    <w:rsid w:val="00E74728"/>
    <w:pPr>
      <w:tabs>
        <w:tab w:val="num" w:pos="1440"/>
      </w:tabs>
      <w:spacing w:after="100" w:line="276" w:lineRule="auto"/>
      <w:ind w:left="1440" w:hanging="720"/>
      <w:jc w:val="both"/>
    </w:pPr>
    <w:rPr>
      <w:sz w:val="19"/>
      <w:szCs w:val="19"/>
    </w:rPr>
  </w:style>
  <w:style w:type="paragraph" w:customStyle="1" w:styleId="BALevel3">
    <w:name w:val="BA Level 3"/>
    <w:basedOn w:val="Normal"/>
    <w:next w:val="Normal"/>
    <w:rsid w:val="00E74728"/>
    <w:pPr>
      <w:tabs>
        <w:tab w:val="num" w:pos="2160"/>
      </w:tabs>
      <w:spacing w:after="100" w:line="276" w:lineRule="auto"/>
      <w:ind w:left="2160" w:hanging="720"/>
      <w:jc w:val="both"/>
    </w:pPr>
    <w:rPr>
      <w:sz w:val="19"/>
      <w:szCs w:val="20"/>
    </w:rPr>
  </w:style>
  <w:style w:type="paragraph" w:customStyle="1" w:styleId="BALevel4">
    <w:name w:val="BA Level 4"/>
    <w:basedOn w:val="Normal"/>
    <w:next w:val="Normal"/>
    <w:rsid w:val="00E74728"/>
    <w:pPr>
      <w:tabs>
        <w:tab w:val="num" w:pos="2880"/>
      </w:tabs>
      <w:spacing w:after="100" w:line="276" w:lineRule="auto"/>
      <w:ind w:left="2880" w:hanging="720"/>
      <w:jc w:val="both"/>
    </w:pPr>
    <w:rPr>
      <w:sz w:val="19"/>
      <w:szCs w:val="20"/>
    </w:rPr>
  </w:style>
  <w:style w:type="paragraph" w:customStyle="1" w:styleId="BALevel5">
    <w:name w:val="BA Level 5"/>
    <w:basedOn w:val="Normal"/>
    <w:rsid w:val="00E74728"/>
    <w:pPr>
      <w:tabs>
        <w:tab w:val="num" w:pos="3600"/>
      </w:tabs>
      <w:spacing w:after="100" w:line="276" w:lineRule="auto"/>
      <w:ind w:left="2721" w:hanging="680"/>
      <w:jc w:val="both"/>
    </w:pPr>
    <w:rPr>
      <w:sz w:val="19"/>
      <w:szCs w:val="20"/>
    </w:rPr>
  </w:style>
  <w:style w:type="paragraph" w:customStyle="1" w:styleId="BALevel6">
    <w:name w:val="BA Level 6"/>
    <w:basedOn w:val="Normal"/>
    <w:next w:val="Normal"/>
    <w:rsid w:val="00E74728"/>
    <w:pPr>
      <w:tabs>
        <w:tab w:val="num" w:pos="4320"/>
      </w:tabs>
      <w:spacing w:after="100" w:line="276" w:lineRule="auto"/>
      <w:ind w:left="4320" w:hanging="720"/>
      <w:jc w:val="both"/>
    </w:pPr>
    <w:rPr>
      <w:sz w:val="19"/>
      <w:szCs w:val="20"/>
    </w:rPr>
  </w:style>
  <w:style w:type="paragraph" w:customStyle="1" w:styleId="BARoman1">
    <w:name w:val="BA Roman 1"/>
    <w:basedOn w:val="Normal"/>
    <w:rsid w:val="00E74728"/>
    <w:pPr>
      <w:tabs>
        <w:tab w:val="num" w:pos="720"/>
      </w:tabs>
      <w:spacing w:after="100" w:line="276" w:lineRule="auto"/>
      <w:ind w:left="720" w:hanging="720"/>
      <w:jc w:val="both"/>
    </w:pPr>
    <w:rPr>
      <w:sz w:val="19"/>
      <w:szCs w:val="20"/>
    </w:rPr>
  </w:style>
  <w:style w:type="character" w:customStyle="1" w:styleId="BALevel2CharChar">
    <w:name w:val="BA Level 2 Char Char"/>
    <w:link w:val="BALevel2"/>
    <w:rsid w:val="00E74728"/>
    <w:rPr>
      <w:sz w:val="19"/>
      <w:szCs w:val="19"/>
      <w:lang w:val="en-GB"/>
    </w:rPr>
  </w:style>
  <w:style w:type="paragraph" w:customStyle="1" w:styleId="BABody">
    <w:name w:val="BA Body"/>
    <w:basedOn w:val="Normal"/>
    <w:link w:val="BABodyChar"/>
    <w:rsid w:val="00403AC2"/>
    <w:pPr>
      <w:spacing w:after="100" w:line="276" w:lineRule="auto"/>
      <w:jc w:val="both"/>
    </w:pPr>
    <w:rPr>
      <w:sz w:val="19"/>
      <w:szCs w:val="20"/>
    </w:rPr>
  </w:style>
  <w:style w:type="paragraph" w:customStyle="1" w:styleId="BABody1">
    <w:name w:val="BA Body 1"/>
    <w:basedOn w:val="BABody"/>
    <w:rsid w:val="00403AC2"/>
    <w:pPr>
      <w:ind w:left="680"/>
    </w:pPr>
  </w:style>
  <w:style w:type="paragraph" w:customStyle="1" w:styleId="BAAlpha2">
    <w:name w:val="BA Alpha 2"/>
    <w:basedOn w:val="BABody"/>
    <w:rsid w:val="00403AC2"/>
    <w:pPr>
      <w:tabs>
        <w:tab w:val="num" w:pos="680"/>
        <w:tab w:val="num" w:pos="720"/>
      </w:tabs>
      <w:ind w:left="680" w:hanging="720"/>
    </w:pPr>
  </w:style>
  <w:style w:type="paragraph" w:customStyle="1" w:styleId="BARoman2">
    <w:name w:val="BA Roman 2"/>
    <w:basedOn w:val="BABody"/>
    <w:rsid w:val="00403AC2"/>
    <w:pPr>
      <w:tabs>
        <w:tab w:val="num" w:pos="720"/>
      </w:tabs>
      <w:ind w:left="720" w:hanging="720"/>
    </w:pPr>
  </w:style>
  <w:style w:type="paragraph" w:customStyle="1" w:styleId="BABullet1">
    <w:name w:val="BA Bullet 1"/>
    <w:basedOn w:val="BABody"/>
    <w:rsid w:val="00403AC2"/>
    <w:pPr>
      <w:tabs>
        <w:tab w:val="num" w:pos="720"/>
        <w:tab w:val="num" w:pos="2041"/>
      </w:tabs>
      <w:ind w:left="2041" w:hanging="680"/>
    </w:pPr>
  </w:style>
  <w:style w:type="character" w:customStyle="1" w:styleId="BABodyChar">
    <w:name w:val="BA Body Char"/>
    <w:link w:val="BABody"/>
    <w:rsid w:val="00403AC2"/>
    <w:rPr>
      <w:rFonts w:ascii="Arial" w:hAnsi="Arial" w:cs="Arial"/>
      <w:sz w:val="19"/>
      <w:lang w:val="en-GB"/>
    </w:rPr>
  </w:style>
  <w:style w:type="paragraph" w:customStyle="1" w:styleId="BAParties">
    <w:name w:val="BA Parties"/>
    <w:basedOn w:val="BABody"/>
    <w:rsid w:val="00403AC2"/>
    <w:pPr>
      <w:tabs>
        <w:tab w:val="num" w:pos="720"/>
      </w:tabs>
      <w:ind w:left="720" w:hanging="720"/>
    </w:pPr>
  </w:style>
  <w:style w:type="paragraph" w:customStyle="1" w:styleId="BARecitals">
    <w:name w:val="BA Recitals"/>
    <w:basedOn w:val="BABody"/>
    <w:rsid w:val="00403AC2"/>
    <w:pPr>
      <w:tabs>
        <w:tab w:val="num" w:pos="680"/>
      </w:tabs>
      <w:ind w:left="680" w:hanging="680"/>
    </w:pPr>
  </w:style>
  <w:style w:type="paragraph" w:customStyle="1" w:styleId="BATitle">
    <w:name w:val="BA Title"/>
    <w:basedOn w:val="BABody"/>
    <w:next w:val="BABody"/>
    <w:rsid w:val="00403AC2"/>
    <w:pPr>
      <w:spacing w:after="220"/>
    </w:pPr>
    <w:rPr>
      <w:b/>
      <w:sz w:val="24"/>
    </w:rPr>
  </w:style>
  <w:style w:type="paragraph" w:styleId="ListParagraph">
    <w:name w:val="List Paragraph"/>
    <w:basedOn w:val="Normal"/>
    <w:uiPriority w:val="34"/>
    <w:qFormat/>
    <w:rsid w:val="001655BD"/>
    <w:pPr>
      <w:ind w:left="720"/>
      <w:contextualSpacing/>
    </w:pPr>
  </w:style>
  <w:style w:type="character" w:customStyle="1" w:styleId="l5def1">
    <w:name w:val="l5def1"/>
    <w:basedOn w:val="DefaultParagraphFont"/>
    <w:rsid w:val="00180295"/>
    <w:rPr>
      <w:rFonts w:ascii="Arial" w:hAnsi="Arial" w:cs="Arial" w:hint="default"/>
      <w:color w:val="000000"/>
      <w:sz w:val="26"/>
      <w:szCs w:val="26"/>
    </w:rPr>
  </w:style>
  <w:style w:type="paragraph" w:styleId="NoSpacing">
    <w:name w:val="No Spacing"/>
    <w:qFormat/>
    <w:rsid w:val="00A17F08"/>
    <w:pPr>
      <w:suppressAutoHyphens/>
    </w:pPr>
    <w:rPr>
      <w:rFonts w:ascii="Calibri" w:eastAsia="Calibri" w:hAnsi="Calibri" w:cs="Calibri"/>
      <w:sz w:val="22"/>
      <w:szCs w:val="22"/>
      <w:lang w:eastAsia="ar-SA"/>
    </w:rPr>
  </w:style>
  <w:style w:type="character" w:customStyle="1" w:styleId="st">
    <w:name w:val="st"/>
    <w:basedOn w:val="DefaultParagraphFont"/>
    <w:rsid w:val="003958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4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natii@narad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mWkI0mxAmQcgsbpO+74YD2xWvw==">AMUW2mUz2A6VK4KQx9z6wwE24efxJ7a93wbroEXr50P4PGKTLMsSvzcOOjI5i83xz34jcHkUD8F8wB137z/JpHPPeinVwY/HRGbBNz6dNRgzk0sU45kGjzm78cIGQKNlVRQzJWZzNuWh/AF8lsEALGBGEVEN7Jpjhw==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Georgiana Trifan</dc:creator>
  <cp:lastModifiedBy>Cristina Cojocaru</cp:lastModifiedBy>
  <cp:revision>10</cp:revision>
  <dcterms:created xsi:type="dcterms:W3CDTF">2021-10-26T06:52:00Z</dcterms:created>
  <dcterms:modified xsi:type="dcterms:W3CDTF">2021-12-09T12:56:00Z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vt:lpwstr>
  </property>
  <property fmtid="{D5CDD505-2E9C-101B-9397-08002B2CF9AE}" pid="3" name="Document Number">
    <vt:lpwstr>A06824117</vt:lpwstr>
  </property>
  <property fmtid="{D5CDD505-2E9C-101B-9397-08002B2CF9AE}" pid="4" name="Last Modified">
    <vt:lpwstr>27 Oct 2006</vt:lpwstr>
  </property>
  <property fmtid="{D5CDD505-2E9C-101B-9397-08002B2CF9AE}" pid="5" name="Template Version">
    <vt:lpwstr>R.59</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property>
  <property fmtid="{D5CDD505-2E9C-101B-9397-08002B2CF9AE}" pid="10" name="HouseStyle">
    <vt:lpwstr>2</vt:lpwstr>
  </property>
  <property fmtid="{D5CDD505-2E9C-101B-9397-08002B2CF9AE}" pid="11" name="HSChanged">
    <vt:lpwstr>Yes</vt:lpwstr>
  </property>
  <property fmtid="{D5CDD505-2E9C-101B-9397-08002B2CF9AE}" pid="12" name="HeadPara">
    <vt:i4>1</vt:i4>
  </property>
  <property fmtid="{D5CDD505-2E9C-101B-9397-08002B2CF9AE}" pid="13" name="TOCInsert">
    <vt:lpwstr>Yes</vt:lpwstr>
  </property>
  <property fmtid="{D5CDD505-2E9C-101B-9397-08002B2CF9AE}" pid="14" name="TOCString">
    <vt:lpwstr/>
  </property>
  <property fmtid="{D5CDD505-2E9C-101B-9397-08002B2CF9AE}" pid="15" name="TOCBold">
    <vt:lpwstr>Yes</vt:lpwstr>
  </property>
  <property fmtid="{D5CDD505-2E9C-101B-9397-08002B2CF9AE}" pid="16" name="ObjectID">
    <vt:lpwstr>09001dc8842854fe</vt:lpwstr>
  </property>
  <property fmtid="{D5CDD505-2E9C-101B-9397-08002B2CF9AE}" pid="17" name="Matter Number">
    <vt:lpwstr>L-126015</vt:lpwstr>
  </property>
  <property fmtid="{D5CDD505-2E9C-101B-9397-08002B2CF9AE}" pid="18" name="Client Code">
    <vt:lpwstr>10307287</vt:lpwstr>
  </property>
  <property fmtid="{D5CDD505-2E9C-101B-9397-08002B2CF9AE}" pid="19" name="Mode">
    <vt:lpwstr>SendAs</vt:lpwstr>
  </property>
  <property fmtid="{D5CDD505-2E9C-101B-9397-08002B2CF9AE}" pid="20" name="DEDocumentLocation">
    <vt:lpwstr>H:\Documentum\__Viewed\09001dc8842854fe\Pre Contract_notarised_eng.doc</vt:lpwstr>
  </property>
  <property fmtid="{D5CDD505-2E9C-101B-9397-08002B2CF9AE}" pid="21" name="Chinese">
    <vt:lpwstr>No</vt:lpwstr>
  </property>
  <property fmtid="{D5CDD505-2E9C-101B-9397-08002B2CF9AE}" pid="22" name="ErrorLogGenerated">
    <vt:filetime>2005-12-08T00:00:00Z</vt:filetime>
  </property>
</Properties>
</file>